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6DF2" w14:textId="14F6284E" w:rsidR="005C0A90" w:rsidRPr="00CB1DC3" w:rsidRDefault="005C0A90" w:rsidP="005C0A90">
      <w:pPr>
        <w:jc w:val="both"/>
        <w:rPr>
          <w:color w:val="000000" w:themeColor="text1"/>
        </w:rPr>
      </w:pPr>
      <w:r w:rsidRPr="00CB1DC3">
        <w:rPr>
          <w:color w:val="000000" w:themeColor="text1"/>
        </w:rPr>
        <w:t>УДК</w:t>
      </w:r>
      <w:r w:rsidR="00631844">
        <w:rPr>
          <w:color w:val="000000" w:themeColor="text1"/>
        </w:rPr>
        <w:t xml:space="preserve"> </w:t>
      </w:r>
      <w:r w:rsidR="00BF256F" w:rsidRPr="00CB1DC3">
        <w:rPr>
          <w:color w:val="000000" w:themeColor="text1"/>
        </w:rPr>
        <w:t>621.311</w:t>
      </w:r>
    </w:p>
    <w:p w14:paraId="22C19238" w14:textId="70FBDBFE" w:rsidR="00E1000C" w:rsidRPr="00631844" w:rsidRDefault="00631844" w:rsidP="00EB29C4">
      <w:pPr>
        <w:jc w:val="center"/>
        <w:rPr>
          <w:rStyle w:val="afb"/>
          <w:color w:val="000000"/>
          <w:shd w:val="clear" w:color="auto" w:fill="FFFFFF"/>
        </w:rPr>
      </w:pPr>
      <w:r w:rsidRPr="00631844">
        <w:rPr>
          <w:rStyle w:val="afb"/>
          <w:color w:val="000000"/>
          <w:shd w:val="clear" w:color="auto" w:fill="FFFFFF"/>
        </w:rPr>
        <w:t>СОЛНЕЧНАЯ</w:t>
      </w:r>
      <w:r>
        <w:rPr>
          <w:rStyle w:val="afb"/>
          <w:color w:val="000000"/>
          <w:shd w:val="clear" w:color="auto" w:fill="FFFFFF"/>
        </w:rPr>
        <w:t xml:space="preserve"> </w:t>
      </w:r>
      <w:r w:rsidRPr="00631844">
        <w:rPr>
          <w:rStyle w:val="afb"/>
          <w:color w:val="000000"/>
          <w:shd w:val="clear" w:color="auto" w:fill="FFFFFF"/>
        </w:rPr>
        <w:t>ЭЛЕКТРОСТАНЦИЯ</w:t>
      </w:r>
      <w:r>
        <w:rPr>
          <w:rStyle w:val="afb"/>
          <w:color w:val="000000"/>
          <w:shd w:val="clear" w:color="auto" w:fill="FFFFFF"/>
        </w:rPr>
        <w:t xml:space="preserve"> </w:t>
      </w:r>
      <w:r w:rsidRPr="00631844">
        <w:rPr>
          <w:rStyle w:val="afb"/>
          <w:color w:val="000000"/>
          <w:shd w:val="clear" w:color="auto" w:fill="FFFFFF"/>
        </w:rPr>
        <w:t>ДЛЯ</w:t>
      </w:r>
      <w:r>
        <w:rPr>
          <w:rStyle w:val="afb"/>
          <w:color w:val="000000"/>
          <w:shd w:val="clear" w:color="auto" w:fill="FFFFFF"/>
        </w:rPr>
        <w:t xml:space="preserve"> </w:t>
      </w:r>
      <w:r w:rsidRPr="00631844">
        <w:rPr>
          <w:rStyle w:val="afb"/>
          <w:color w:val="000000"/>
          <w:shd w:val="clear" w:color="auto" w:fill="FFFFFF"/>
        </w:rPr>
        <w:t>ЭНЕРГОС</w:t>
      </w:r>
      <w:r w:rsidRPr="00631844">
        <w:rPr>
          <w:rStyle w:val="afb"/>
          <w:caps/>
          <w:color w:val="000000"/>
          <w:shd w:val="clear" w:color="auto" w:fill="FFFFFF"/>
        </w:rPr>
        <w:t>НАБЖЕНИЯ</w:t>
      </w:r>
      <w:r>
        <w:rPr>
          <w:rStyle w:val="afb"/>
          <w:color w:val="000000"/>
          <w:shd w:val="clear" w:color="auto" w:fill="FFFFFF"/>
        </w:rPr>
        <w:t xml:space="preserve"> </w:t>
      </w:r>
      <w:r w:rsidRPr="00631844">
        <w:rPr>
          <w:rStyle w:val="afb"/>
          <w:color w:val="000000"/>
          <w:shd w:val="clear" w:color="auto" w:fill="FFFFFF"/>
        </w:rPr>
        <w:t>КОТТЕДЖА</w:t>
      </w:r>
    </w:p>
    <w:p w14:paraId="1E6B4998" w14:textId="77777777" w:rsidR="00631844" w:rsidRPr="00CB1DC3" w:rsidRDefault="00631844" w:rsidP="00EB29C4">
      <w:pPr>
        <w:jc w:val="center"/>
        <w:rPr>
          <w:b/>
          <w:color w:val="000000" w:themeColor="text1"/>
        </w:rPr>
      </w:pPr>
    </w:p>
    <w:p w14:paraId="77132351" w14:textId="17F30A97" w:rsidR="00E1000C" w:rsidRPr="00CB1DC3" w:rsidRDefault="00E1000C" w:rsidP="00EB29C4">
      <w:pPr>
        <w:jc w:val="right"/>
        <w:rPr>
          <w:b/>
          <w:i/>
          <w:color w:val="000000" w:themeColor="text1"/>
        </w:rPr>
      </w:pPr>
      <w:r w:rsidRPr="00CB1DC3">
        <w:rPr>
          <w:b/>
          <w:i/>
          <w:color w:val="000000" w:themeColor="text1"/>
        </w:rPr>
        <w:t>Походных</w:t>
      </w:r>
      <w:r w:rsidR="00631844">
        <w:rPr>
          <w:b/>
          <w:i/>
          <w:color w:val="000000" w:themeColor="text1"/>
        </w:rPr>
        <w:t xml:space="preserve"> </w:t>
      </w:r>
      <w:r w:rsidRPr="00CB1DC3">
        <w:rPr>
          <w:b/>
          <w:i/>
          <w:color w:val="000000" w:themeColor="text1"/>
        </w:rPr>
        <w:t>М.С.</w:t>
      </w:r>
    </w:p>
    <w:p w14:paraId="343EC460" w14:textId="51440653" w:rsidR="00E1000C" w:rsidRPr="00CB1DC3" w:rsidRDefault="00E1000C" w:rsidP="00EB29C4">
      <w:pPr>
        <w:pStyle w:val="2"/>
        <w:shd w:val="clear" w:color="auto" w:fill="FFFFFF"/>
        <w:spacing w:line="240" w:lineRule="auto"/>
        <w:ind w:firstLine="0"/>
        <w:jc w:val="right"/>
        <w:rPr>
          <w:rFonts w:ascii="Arial" w:hAnsi="Arial" w:cs="Arial"/>
          <w:sz w:val="24"/>
        </w:rPr>
      </w:pPr>
      <w:r w:rsidRPr="00CB1DC3">
        <w:rPr>
          <w:i/>
          <w:sz w:val="24"/>
        </w:rPr>
        <w:t>Россия,</w:t>
      </w:r>
      <w:r w:rsidR="00631844">
        <w:rPr>
          <w:i/>
          <w:sz w:val="24"/>
        </w:rPr>
        <w:t xml:space="preserve"> </w:t>
      </w:r>
      <w:r w:rsidRPr="00CB1DC3">
        <w:rPr>
          <w:i/>
          <w:sz w:val="24"/>
        </w:rPr>
        <w:t>г.</w:t>
      </w:r>
      <w:r w:rsidR="00631844">
        <w:rPr>
          <w:i/>
          <w:sz w:val="24"/>
        </w:rPr>
        <w:t xml:space="preserve"> </w:t>
      </w:r>
      <w:r w:rsidRPr="00CB1DC3">
        <w:rPr>
          <w:i/>
          <w:sz w:val="24"/>
        </w:rPr>
        <w:t>Орел,</w:t>
      </w:r>
      <w:r w:rsidR="00631844">
        <w:rPr>
          <w:i/>
          <w:sz w:val="24"/>
        </w:rPr>
        <w:t xml:space="preserve"> </w:t>
      </w:r>
      <w:r w:rsidR="00334268" w:rsidRPr="00CB1DC3">
        <w:rPr>
          <w:i/>
          <w:iCs/>
          <w:sz w:val="24"/>
        </w:rPr>
        <w:t>Орловский</w:t>
      </w:r>
      <w:r w:rsidR="00631844">
        <w:rPr>
          <w:i/>
          <w:iCs/>
          <w:sz w:val="24"/>
        </w:rPr>
        <w:t xml:space="preserve"> </w:t>
      </w:r>
      <w:r w:rsidR="00334268" w:rsidRPr="00CB1DC3">
        <w:rPr>
          <w:i/>
          <w:iCs/>
          <w:sz w:val="24"/>
        </w:rPr>
        <w:t>государственный</w:t>
      </w:r>
      <w:r w:rsidR="00631844">
        <w:rPr>
          <w:i/>
          <w:iCs/>
          <w:sz w:val="24"/>
        </w:rPr>
        <w:t xml:space="preserve"> </w:t>
      </w:r>
      <w:r w:rsidR="00334268" w:rsidRPr="00CB1DC3">
        <w:rPr>
          <w:i/>
          <w:iCs/>
          <w:sz w:val="24"/>
        </w:rPr>
        <w:t>университет</w:t>
      </w:r>
      <w:r w:rsidR="00631844">
        <w:rPr>
          <w:i/>
          <w:iCs/>
          <w:sz w:val="24"/>
        </w:rPr>
        <w:t xml:space="preserve"> </w:t>
      </w:r>
      <w:r w:rsidR="00334268" w:rsidRPr="00CB1DC3">
        <w:rPr>
          <w:i/>
          <w:iCs/>
          <w:sz w:val="24"/>
        </w:rPr>
        <w:t>имени</w:t>
      </w:r>
      <w:r w:rsidR="00631844">
        <w:rPr>
          <w:i/>
          <w:iCs/>
          <w:sz w:val="24"/>
        </w:rPr>
        <w:t xml:space="preserve"> </w:t>
      </w:r>
      <w:r w:rsidR="00334268" w:rsidRPr="00CB1DC3">
        <w:rPr>
          <w:i/>
          <w:iCs/>
          <w:sz w:val="24"/>
        </w:rPr>
        <w:t>И.С.</w:t>
      </w:r>
      <w:r w:rsidR="00631844">
        <w:rPr>
          <w:i/>
          <w:iCs/>
          <w:sz w:val="24"/>
        </w:rPr>
        <w:t xml:space="preserve"> </w:t>
      </w:r>
      <w:r w:rsidR="00334268" w:rsidRPr="00CB1DC3">
        <w:rPr>
          <w:i/>
          <w:iCs/>
          <w:sz w:val="24"/>
        </w:rPr>
        <w:t>Тургенева</w:t>
      </w:r>
      <w:r w:rsidR="00631844">
        <w:rPr>
          <w:i/>
          <w:iCs/>
          <w:sz w:val="24"/>
        </w:rPr>
        <w:t xml:space="preserve"> </w:t>
      </w:r>
    </w:p>
    <w:p w14:paraId="67006AB8" w14:textId="77777777" w:rsidR="00C66EFE" w:rsidRPr="00CB1DC3" w:rsidRDefault="00C66EFE" w:rsidP="00EB29C4">
      <w:pPr>
        <w:jc w:val="center"/>
        <w:rPr>
          <w:color w:val="000000" w:themeColor="text1"/>
          <w:sz w:val="28"/>
          <w:szCs w:val="28"/>
        </w:rPr>
      </w:pPr>
    </w:p>
    <w:p w14:paraId="160AF880" w14:textId="03C3FD7F" w:rsidR="00C66EFE" w:rsidRPr="00A66A8B" w:rsidRDefault="00AD2C27" w:rsidP="00EB29C4">
      <w:pPr>
        <w:ind w:firstLine="720"/>
        <w:jc w:val="both"/>
        <w:rPr>
          <w:bCs/>
          <w:i/>
          <w:color w:val="000000" w:themeColor="text1"/>
          <w:sz w:val="20"/>
          <w:szCs w:val="20"/>
        </w:rPr>
      </w:pPr>
      <w:r w:rsidRPr="00A66A8B">
        <w:rPr>
          <w:bCs/>
          <w:i/>
          <w:color w:val="000000" w:themeColor="text1"/>
          <w:sz w:val="20"/>
          <w:szCs w:val="20"/>
        </w:rPr>
        <w:t>Аннотация:</w:t>
      </w:r>
      <w:r w:rsidR="00631844">
        <w:rPr>
          <w:bCs/>
          <w:i/>
          <w:color w:val="000000" w:themeColor="text1"/>
          <w:sz w:val="20"/>
          <w:szCs w:val="20"/>
        </w:rPr>
        <w:t xml:space="preserve"> </w:t>
      </w:r>
      <w:r w:rsidR="00A66A8B" w:rsidRPr="00A66A8B">
        <w:rPr>
          <w:bCs/>
          <w:i/>
          <w:color w:val="000000" w:themeColor="text1"/>
          <w:sz w:val="20"/>
          <w:szCs w:val="20"/>
        </w:rPr>
        <w:t>в</w:t>
      </w:r>
      <w:r w:rsidR="00631844">
        <w:rPr>
          <w:bCs/>
          <w:i/>
          <w:color w:val="000000" w:themeColor="text1"/>
          <w:sz w:val="20"/>
          <w:szCs w:val="20"/>
        </w:rPr>
        <w:t xml:space="preserve"> </w:t>
      </w:r>
      <w:r w:rsidR="00C66EFE" w:rsidRPr="00A66A8B">
        <w:rPr>
          <w:bCs/>
          <w:i/>
          <w:color w:val="000000" w:themeColor="text1"/>
          <w:sz w:val="20"/>
          <w:szCs w:val="20"/>
        </w:rPr>
        <w:t>статье</w:t>
      </w:r>
      <w:r w:rsidR="00631844">
        <w:rPr>
          <w:bCs/>
          <w:i/>
          <w:color w:val="000000" w:themeColor="text1"/>
          <w:sz w:val="20"/>
          <w:szCs w:val="20"/>
        </w:rPr>
        <w:t xml:space="preserve"> </w:t>
      </w:r>
      <w:r w:rsidR="00C66EFE" w:rsidRPr="00A66A8B">
        <w:rPr>
          <w:bCs/>
          <w:i/>
          <w:color w:val="000000" w:themeColor="text1"/>
          <w:sz w:val="20"/>
          <w:szCs w:val="20"/>
        </w:rPr>
        <w:t>автор</w:t>
      </w:r>
      <w:r w:rsidR="00631844">
        <w:rPr>
          <w:bCs/>
          <w:i/>
          <w:color w:val="000000" w:themeColor="text1"/>
          <w:sz w:val="20"/>
          <w:szCs w:val="20"/>
        </w:rPr>
        <w:t xml:space="preserve"> </w:t>
      </w:r>
      <w:r w:rsidR="00C66EFE" w:rsidRPr="00A66A8B">
        <w:rPr>
          <w:bCs/>
          <w:i/>
          <w:color w:val="000000" w:themeColor="text1"/>
          <w:sz w:val="20"/>
          <w:szCs w:val="20"/>
        </w:rPr>
        <w:t>рассматривает</w:t>
      </w:r>
      <w:r w:rsidR="00631844">
        <w:rPr>
          <w:bCs/>
          <w:i/>
          <w:color w:val="000000" w:themeColor="text1"/>
          <w:sz w:val="20"/>
          <w:szCs w:val="20"/>
        </w:rPr>
        <w:t xml:space="preserve"> </w:t>
      </w:r>
      <w:r w:rsidR="00C66EFE" w:rsidRPr="00A66A8B">
        <w:rPr>
          <w:bCs/>
          <w:i/>
          <w:color w:val="000000" w:themeColor="text1"/>
          <w:sz w:val="20"/>
          <w:szCs w:val="20"/>
        </w:rPr>
        <w:t>возможность</w:t>
      </w:r>
      <w:r w:rsidR="00631844">
        <w:rPr>
          <w:bCs/>
          <w:i/>
          <w:color w:val="000000" w:themeColor="text1"/>
          <w:sz w:val="20"/>
          <w:szCs w:val="20"/>
        </w:rPr>
        <w:t xml:space="preserve"> </w:t>
      </w:r>
      <w:r w:rsidRPr="00A66A8B">
        <w:rPr>
          <w:bCs/>
          <w:i/>
          <w:color w:val="000000" w:themeColor="text1"/>
          <w:sz w:val="20"/>
          <w:szCs w:val="20"/>
        </w:rPr>
        <w:t>электроснабжения</w:t>
      </w:r>
      <w:r w:rsidR="00631844">
        <w:rPr>
          <w:bCs/>
          <w:i/>
          <w:color w:val="000000" w:themeColor="text1"/>
          <w:sz w:val="20"/>
          <w:szCs w:val="20"/>
        </w:rPr>
        <w:t xml:space="preserve"> </w:t>
      </w:r>
      <w:r w:rsidR="00C66EFE" w:rsidRPr="00A66A8B">
        <w:rPr>
          <w:bCs/>
          <w:i/>
          <w:color w:val="000000" w:themeColor="text1"/>
          <w:sz w:val="20"/>
          <w:szCs w:val="20"/>
        </w:rPr>
        <w:t>частного</w:t>
      </w:r>
      <w:r w:rsidR="00631844">
        <w:rPr>
          <w:bCs/>
          <w:i/>
          <w:color w:val="000000" w:themeColor="text1"/>
          <w:sz w:val="20"/>
          <w:szCs w:val="20"/>
        </w:rPr>
        <w:t xml:space="preserve"> </w:t>
      </w:r>
      <w:r w:rsidR="00C66EFE" w:rsidRPr="00A66A8B">
        <w:rPr>
          <w:bCs/>
          <w:i/>
          <w:color w:val="000000" w:themeColor="text1"/>
          <w:sz w:val="20"/>
          <w:szCs w:val="20"/>
        </w:rPr>
        <w:t>жилого</w:t>
      </w:r>
      <w:r w:rsidR="00631844">
        <w:rPr>
          <w:bCs/>
          <w:i/>
          <w:color w:val="000000" w:themeColor="text1"/>
          <w:sz w:val="20"/>
          <w:szCs w:val="20"/>
        </w:rPr>
        <w:t xml:space="preserve"> </w:t>
      </w:r>
      <w:r w:rsidR="00C66EFE" w:rsidRPr="00A66A8B">
        <w:rPr>
          <w:bCs/>
          <w:i/>
          <w:color w:val="000000" w:themeColor="text1"/>
          <w:sz w:val="20"/>
          <w:szCs w:val="20"/>
        </w:rPr>
        <w:t>дома</w:t>
      </w:r>
      <w:r w:rsidR="00631844">
        <w:rPr>
          <w:bCs/>
          <w:i/>
          <w:color w:val="000000" w:themeColor="text1"/>
          <w:sz w:val="20"/>
          <w:szCs w:val="20"/>
        </w:rPr>
        <w:t xml:space="preserve"> </w:t>
      </w:r>
      <w:r w:rsidRPr="00A66A8B">
        <w:rPr>
          <w:bCs/>
          <w:i/>
          <w:color w:val="000000" w:themeColor="text1"/>
          <w:sz w:val="20"/>
          <w:szCs w:val="20"/>
        </w:rPr>
        <w:t>от</w:t>
      </w:r>
      <w:r w:rsidR="00631844">
        <w:rPr>
          <w:bCs/>
          <w:i/>
          <w:color w:val="000000" w:themeColor="text1"/>
          <w:sz w:val="20"/>
          <w:szCs w:val="20"/>
        </w:rPr>
        <w:t xml:space="preserve"> </w:t>
      </w:r>
      <w:r w:rsidR="00C66EFE" w:rsidRPr="00A66A8B">
        <w:rPr>
          <w:bCs/>
          <w:i/>
          <w:color w:val="000000" w:themeColor="text1"/>
          <w:sz w:val="20"/>
          <w:szCs w:val="20"/>
        </w:rPr>
        <w:t>гибридной</w:t>
      </w:r>
      <w:r w:rsidR="00631844">
        <w:rPr>
          <w:bCs/>
          <w:i/>
          <w:color w:val="000000" w:themeColor="text1"/>
          <w:sz w:val="20"/>
          <w:szCs w:val="20"/>
        </w:rPr>
        <w:t xml:space="preserve"> </w:t>
      </w:r>
      <w:r w:rsidR="00C66EFE" w:rsidRPr="00A66A8B">
        <w:rPr>
          <w:bCs/>
          <w:i/>
          <w:color w:val="000000" w:themeColor="text1"/>
          <w:sz w:val="20"/>
          <w:szCs w:val="20"/>
        </w:rPr>
        <w:t>солнечной</w:t>
      </w:r>
      <w:r w:rsidR="00631844">
        <w:rPr>
          <w:bCs/>
          <w:i/>
          <w:color w:val="000000" w:themeColor="text1"/>
          <w:sz w:val="20"/>
          <w:szCs w:val="20"/>
        </w:rPr>
        <w:t xml:space="preserve"> </w:t>
      </w:r>
      <w:r w:rsidR="00C66EFE" w:rsidRPr="00A66A8B">
        <w:rPr>
          <w:bCs/>
          <w:i/>
          <w:color w:val="000000" w:themeColor="text1"/>
          <w:sz w:val="20"/>
          <w:szCs w:val="20"/>
        </w:rPr>
        <w:t>электростанцией</w:t>
      </w:r>
      <w:r w:rsidR="00631844">
        <w:rPr>
          <w:bCs/>
          <w:i/>
          <w:color w:val="000000" w:themeColor="text1"/>
          <w:sz w:val="20"/>
          <w:szCs w:val="20"/>
        </w:rPr>
        <w:t xml:space="preserve"> </w:t>
      </w:r>
      <w:r w:rsidRPr="00A66A8B">
        <w:rPr>
          <w:bCs/>
          <w:i/>
          <w:color w:val="000000" w:themeColor="text1"/>
          <w:sz w:val="20"/>
          <w:szCs w:val="20"/>
        </w:rPr>
        <w:t>применительно</w:t>
      </w:r>
      <w:r w:rsidR="00631844">
        <w:rPr>
          <w:bCs/>
          <w:i/>
          <w:color w:val="000000" w:themeColor="text1"/>
          <w:sz w:val="20"/>
          <w:szCs w:val="20"/>
        </w:rPr>
        <w:t xml:space="preserve"> </w:t>
      </w:r>
      <w:r w:rsidRPr="00A66A8B">
        <w:rPr>
          <w:bCs/>
          <w:i/>
          <w:color w:val="000000" w:themeColor="text1"/>
          <w:sz w:val="20"/>
          <w:szCs w:val="20"/>
        </w:rPr>
        <w:t>к</w:t>
      </w:r>
      <w:r w:rsidR="00631844">
        <w:rPr>
          <w:bCs/>
          <w:i/>
          <w:color w:val="000000" w:themeColor="text1"/>
          <w:sz w:val="20"/>
          <w:szCs w:val="20"/>
        </w:rPr>
        <w:t xml:space="preserve"> </w:t>
      </w:r>
      <w:r w:rsidRPr="00A66A8B">
        <w:rPr>
          <w:bCs/>
          <w:i/>
          <w:color w:val="000000" w:themeColor="text1"/>
          <w:sz w:val="20"/>
          <w:szCs w:val="20"/>
        </w:rPr>
        <w:t>условиям</w:t>
      </w:r>
      <w:r w:rsidR="00631844">
        <w:rPr>
          <w:bCs/>
          <w:i/>
          <w:color w:val="000000" w:themeColor="text1"/>
          <w:sz w:val="20"/>
          <w:szCs w:val="20"/>
        </w:rPr>
        <w:t xml:space="preserve"> </w:t>
      </w:r>
      <w:r w:rsidR="00AD6D64">
        <w:rPr>
          <w:bCs/>
          <w:i/>
          <w:color w:val="000000" w:themeColor="text1"/>
          <w:sz w:val="20"/>
          <w:szCs w:val="20"/>
        </w:rPr>
        <w:t>О</w:t>
      </w:r>
      <w:r w:rsidR="00C66EFE" w:rsidRPr="00A66A8B">
        <w:rPr>
          <w:bCs/>
          <w:i/>
          <w:color w:val="000000" w:themeColor="text1"/>
          <w:sz w:val="20"/>
          <w:szCs w:val="20"/>
        </w:rPr>
        <w:t>рловской</w:t>
      </w:r>
      <w:r w:rsidR="00631844">
        <w:rPr>
          <w:bCs/>
          <w:i/>
          <w:color w:val="000000" w:themeColor="text1"/>
          <w:sz w:val="20"/>
          <w:szCs w:val="20"/>
        </w:rPr>
        <w:t xml:space="preserve"> </w:t>
      </w:r>
      <w:r w:rsidR="00C66EFE" w:rsidRPr="00A66A8B">
        <w:rPr>
          <w:bCs/>
          <w:i/>
          <w:color w:val="000000" w:themeColor="text1"/>
          <w:sz w:val="20"/>
          <w:szCs w:val="20"/>
        </w:rPr>
        <w:t>области.</w:t>
      </w:r>
      <w:r w:rsidR="00631844">
        <w:rPr>
          <w:bCs/>
          <w:i/>
          <w:color w:val="000000" w:themeColor="text1"/>
          <w:sz w:val="20"/>
          <w:szCs w:val="20"/>
        </w:rPr>
        <w:t xml:space="preserve"> </w:t>
      </w:r>
    </w:p>
    <w:p w14:paraId="3DEC104E" w14:textId="109CADA3" w:rsidR="00C66EFE" w:rsidRPr="00A66A8B" w:rsidRDefault="00C66EFE" w:rsidP="00EB29C4">
      <w:pPr>
        <w:ind w:firstLine="720"/>
        <w:jc w:val="both"/>
        <w:rPr>
          <w:bCs/>
          <w:i/>
          <w:color w:val="000000" w:themeColor="text1"/>
          <w:sz w:val="20"/>
          <w:szCs w:val="20"/>
        </w:rPr>
      </w:pPr>
      <w:r w:rsidRPr="00A66A8B">
        <w:rPr>
          <w:bCs/>
          <w:i/>
          <w:color w:val="000000" w:themeColor="text1"/>
          <w:sz w:val="20"/>
          <w:szCs w:val="20"/>
        </w:rPr>
        <w:t>Ключевые</w:t>
      </w:r>
      <w:r w:rsidR="00631844">
        <w:rPr>
          <w:bCs/>
          <w:i/>
          <w:color w:val="000000" w:themeColor="text1"/>
          <w:sz w:val="20"/>
          <w:szCs w:val="20"/>
        </w:rPr>
        <w:t xml:space="preserve"> </w:t>
      </w:r>
      <w:r w:rsidRPr="00A66A8B">
        <w:rPr>
          <w:bCs/>
          <w:i/>
          <w:color w:val="000000" w:themeColor="text1"/>
          <w:sz w:val="20"/>
          <w:szCs w:val="20"/>
        </w:rPr>
        <w:t>слова:</w:t>
      </w:r>
      <w:r w:rsidR="00631844">
        <w:rPr>
          <w:bCs/>
          <w:i/>
          <w:color w:val="000000" w:themeColor="text1"/>
          <w:sz w:val="20"/>
          <w:szCs w:val="20"/>
        </w:rPr>
        <w:t xml:space="preserve"> </w:t>
      </w:r>
      <w:r w:rsidRPr="00A66A8B">
        <w:rPr>
          <w:bCs/>
          <w:i/>
          <w:color w:val="000000" w:themeColor="text1"/>
          <w:sz w:val="20"/>
          <w:szCs w:val="20"/>
        </w:rPr>
        <w:t>солнечная</w:t>
      </w:r>
      <w:r w:rsidR="00631844">
        <w:rPr>
          <w:bCs/>
          <w:i/>
          <w:color w:val="000000" w:themeColor="text1"/>
          <w:sz w:val="20"/>
          <w:szCs w:val="20"/>
        </w:rPr>
        <w:t xml:space="preserve"> </w:t>
      </w:r>
      <w:r w:rsidRPr="00A66A8B">
        <w:rPr>
          <w:bCs/>
          <w:i/>
          <w:color w:val="000000" w:themeColor="text1"/>
          <w:sz w:val="20"/>
          <w:szCs w:val="20"/>
        </w:rPr>
        <w:t>электростанция,</w:t>
      </w:r>
      <w:r w:rsidR="00631844">
        <w:rPr>
          <w:bCs/>
          <w:i/>
          <w:color w:val="000000" w:themeColor="text1"/>
          <w:sz w:val="20"/>
          <w:szCs w:val="20"/>
        </w:rPr>
        <w:t xml:space="preserve"> </w:t>
      </w:r>
      <w:r w:rsidRPr="00A66A8B">
        <w:rPr>
          <w:bCs/>
          <w:i/>
          <w:color w:val="000000" w:themeColor="text1"/>
          <w:sz w:val="20"/>
          <w:szCs w:val="20"/>
        </w:rPr>
        <w:t>применение.</w:t>
      </w:r>
    </w:p>
    <w:p w14:paraId="243A56F4" w14:textId="77777777" w:rsidR="00C66EFE" w:rsidRPr="00CB1DC3" w:rsidRDefault="00C66EFE" w:rsidP="00EB29C4">
      <w:pPr>
        <w:ind w:firstLine="720"/>
        <w:jc w:val="both"/>
        <w:rPr>
          <w:i/>
          <w:color w:val="000000" w:themeColor="text1"/>
          <w:sz w:val="28"/>
          <w:szCs w:val="28"/>
        </w:rPr>
      </w:pPr>
    </w:p>
    <w:p w14:paraId="6D26A794" w14:textId="5C90DD50" w:rsidR="00C66EFE" w:rsidRPr="00CB1DC3" w:rsidRDefault="00631844" w:rsidP="00B07BE9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данной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работе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будет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рассмотрена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сама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возможность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использования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солнечной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электростанции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(СЭС)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электроснабжения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частного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жилого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дома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территории</w:t>
      </w:r>
      <w:r>
        <w:rPr>
          <w:color w:val="000000" w:themeColor="text1"/>
        </w:rPr>
        <w:t xml:space="preserve"> </w:t>
      </w:r>
      <w:r w:rsidR="00A0506D" w:rsidRPr="00CB1DC3">
        <w:rPr>
          <w:color w:val="000000" w:themeColor="text1"/>
        </w:rPr>
        <w:t>О</w:t>
      </w:r>
      <w:r w:rsidR="00C66EFE" w:rsidRPr="00CB1DC3">
        <w:rPr>
          <w:color w:val="000000" w:themeColor="text1"/>
        </w:rPr>
        <w:t>рловской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области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качестве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основного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источника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электроснабжения,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необходимо</w:t>
      </w:r>
      <w:r w:rsidR="00FC6933" w:rsidRPr="00CB1DC3">
        <w:rPr>
          <w:color w:val="000000" w:themeColor="text1"/>
        </w:rPr>
        <w:t>е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оборудовани</w:t>
      </w:r>
      <w:r w:rsidR="00FC6933" w:rsidRPr="00CB1DC3">
        <w:rPr>
          <w:color w:val="000000" w:themeColor="text1"/>
        </w:rPr>
        <w:t>е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режим</w:t>
      </w:r>
      <w:r w:rsidR="00FC6933" w:rsidRPr="00CB1DC3">
        <w:rPr>
          <w:color w:val="000000" w:themeColor="text1"/>
        </w:rPr>
        <w:t>ы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электропотребления,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как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мощности,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так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периодичности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разные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сезоны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года</w:t>
      </w:r>
      <w:r>
        <w:rPr>
          <w:color w:val="000000" w:themeColor="text1"/>
        </w:rPr>
        <w:t xml:space="preserve"> </w:t>
      </w:r>
      <w:r w:rsidR="006974F6" w:rsidRPr="00CB1DC3">
        <w:rPr>
          <w:color w:val="000000" w:themeColor="text1"/>
        </w:rPr>
        <w:t>[1]</w:t>
      </w:r>
      <w:r w:rsidR="00C66EFE" w:rsidRPr="00CB1DC3">
        <w:rPr>
          <w:color w:val="000000" w:themeColor="text1"/>
        </w:rPr>
        <w:t>.</w:t>
      </w:r>
    </w:p>
    <w:p w14:paraId="7EF7C9E7" w14:textId="723BC6AD" w:rsidR="00C66EFE" w:rsidRPr="00CB1DC3" w:rsidRDefault="00C66EFE" w:rsidP="00B07BE9">
      <w:pPr>
        <w:ind w:firstLine="720"/>
        <w:jc w:val="both"/>
        <w:rPr>
          <w:color w:val="000000" w:themeColor="text1"/>
        </w:rPr>
      </w:pPr>
      <w:r w:rsidRPr="00CB1DC3">
        <w:rPr>
          <w:color w:val="000000" w:themeColor="text1"/>
        </w:rPr>
        <w:t>Выбор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параметров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СЭС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был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произведен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после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аудита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электропотребления,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результате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которого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была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выявлена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присоединенная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мощность,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максимальная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среднесуточная</w:t>
      </w:r>
      <w:r w:rsidR="00631844">
        <w:rPr>
          <w:color w:val="000000" w:themeColor="text1"/>
        </w:rPr>
        <w:t xml:space="preserve"> </w:t>
      </w:r>
      <w:r w:rsidR="00E97341" w:rsidRPr="00CB1DC3">
        <w:rPr>
          <w:color w:val="000000" w:themeColor="text1"/>
        </w:rPr>
        <w:t>нагрузка</w:t>
      </w:r>
      <w:r w:rsidR="00631844">
        <w:rPr>
          <w:color w:val="000000" w:themeColor="text1"/>
        </w:rPr>
        <w:t xml:space="preserve"> </w:t>
      </w:r>
      <w:r w:rsidR="00E97341" w:rsidRPr="00CB1DC3">
        <w:rPr>
          <w:color w:val="000000" w:themeColor="text1"/>
        </w:rPr>
        <w:t>и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суточное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потребление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самый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энергозатратный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зимний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месяц.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Суточный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график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токовых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нагрузок,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измеренных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электроанализатором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  <w:lang w:val="en-US"/>
        </w:rPr>
        <w:t>Metrel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  <w:lang w:val="en-US"/>
        </w:rPr>
        <w:t>MI</w:t>
      </w:r>
      <w:r w:rsidR="00631844">
        <w:rPr>
          <w:color w:val="000000" w:themeColor="text1"/>
        </w:rPr>
        <w:t xml:space="preserve"> </w:t>
      </w:r>
      <w:r w:rsidR="00E97341" w:rsidRPr="00CB1DC3">
        <w:rPr>
          <w:color w:val="000000" w:themeColor="text1"/>
        </w:rPr>
        <w:t>2492,</w:t>
      </w:r>
      <w:r w:rsidR="00631844">
        <w:rPr>
          <w:color w:val="000000" w:themeColor="text1"/>
        </w:rPr>
        <w:t xml:space="preserve"> </w:t>
      </w:r>
      <w:r w:rsidR="00F92617" w:rsidRPr="00CB1DC3">
        <w:rPr>
          <w:color w:val="000000" w:themeColor="text1"/>
        </w:rPr>
        <w:t>показан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на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ри</w:t>
      </w:r>
      <w:r w:rsidR="00E97341" w:rsidRPr="00CB1DC3">
        <w:rPr>
          <w:color w:val="000000" w:themeColor="text1"/>
        </w:rPr>
        <w:t>сунке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1.</w:t>
      </w:r>
    </w:p>
    <w:p w14:paraId="0309ADEA" w14:textId="77777777" w:rsidR="00B07BE9" w:rsidRPr="00CB1DC3" w:rsidRDefault="00B07BE9" w:rsidP="00B07BE9">
      <w:pPr>
        <w:ind w:firstLine="720"/>
        <w:jc w:val="both"/>
        <w:rPr>
          <w:color w:val="000000" w:themeColor="text1"/>
        </w:rPr>
      </w:pPr>
    </w:p>
    <w:p w14:paraId="25619B63" w14:textId="77777777" w:rsidR="00C66EFE" w:rsidRPr="00CB1DC3" w:rsidRDefault="00C66EFE" w:rsidP="00BF256F">
      <w:pPr>
        <w:jc w:val="center"/>
        <w:rPr>
          <w:color w:val="000000" w:themeColor="text1"/>
          <w:sz w:val="28"/>
          <w:szCs w:val="28"/>
        </w:rPr>
      </w:pPr>
      <w:r w:rsidRPr="003276D2">
        <w:rPr>
          <w:noProof/>
          <w:color w:val="000000" w:themeColor="text1"/>
        </w:rPr>
        <w:drawing>
          <wp:inline distT="0" distB="0" distL="0" distR="0" wp14:anchorId="3083D466" wp14:editId="55FBE15B">
            <wp:extent cx="5932627" cy="3338167"/>
            <wp:effectExtent l="0" t="0" r="0" b="0"/>
            <wp:docPr id="4" name="Рисунок 3" descr="графи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627" cy="333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2F358" w14:textId="61B895D3" w:rsidR="00C66EFE" w:rsidRPr="00CB1DC3" w:rsidRDefault="00C66EFE" w:rsidP="00C66EFE">
      <w:pPr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 w:rsidRPr="00CB1DC3">
        <w:rPr>
          <w:b/>
          <w:bCs/>
          <w:i/>
          <w:iCs/>
          <w:color w:val="000000" w:themeColor="text1"/>
          <w:sz w:val="22"/>
          <w:szCs w:val="22"/>
        </w:rPr>
        <w:t>Рис</w:t>
      </w:r>
      <w:r w:rsidR="00BF256F" w:rsidRPr="00CB1DC3">
        <w:rPr>
          <w:b/>
          <w:bCs/>
          <w:i/>
          <w:iCs/>
          <w:color w:val="000000" w:themeColor="text1"/>
          <w:sz w:val="22"/>
          <w:szCs w:val="22"/>
        </w:rPr>
        <w:t>унок</w:t>
      </w:r>
      <w:r w:rsidR="00631844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CB1DC3">
        <w:rPr>
          <w:b/>
          <w:bCs/>
          <w:i/>
          <w:iCs/>
          <w:color w:val="000000" w:themeColor="text1"/>
          <w:sz w:val="22"/>
          <w:szCs w:val="22"/>
        </w:rPr>
        <w:t>1</w:t>
      </w:r>
      <w:r w:rsidR="00631844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CB1DC3">
        <w:rPr>
          <w:b/>
          <w:bCs/>
          <w:i/>
          <w:iCs/>
          <w:color w:val="000000" w:themeColor="text1"/>
          <w:sz w:val="22"/>
          <w:szCs w:val="22"/>
        </w:rPr>
        <w:t>-</w:t>
      </w:r>
      <w:r w:rsidR="00631844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CB1DC3">
        <w:rPr>
          <w:b/>
          <w:bCs/>
          <w:i/>
          <w:iCs/>
          <w:color w:val="000000" w:themeColor="text1"/>
          <w:sz w:val="22"/>
          <w:szCs w:val="22"/>
        </w:rPr>
        <w:t>Суточный</w:t>
      </w:r>
      <w:r w:rsidR="00631844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CB1DC3">
        <w:rPr>
          <w:b/>
          <w:bCs/>
          <w:i/>
          <w:iCs/>
          <w:color w:val="000000" w:themeColor="text1"/>
          <w:sz w:val="22"/>
          <w:szCs w:val="22"/>
        </w:rPr>
        <w:t>график</w:t>
      </w:r>
      <w:r w:rsidR="00631844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CB1DC3">
        <w:rPr>
          <w:b/>
          <w:bCs/>
          <w:i/>
          <w:iCs/>
          <w:color w:val="000000" w:themeColor="text1"/>
          <w:sz w:val="22"/>
          <w:szCs w:val="22"/>
        </w:rPr>
        <w:t>токовых</w:t>
      </w:r>
      <w:r w:rsidR="00631844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CB1DC3">
        <w:rPr>
          <w:b/>
          <w:bCs/>
          <w:i/>
          <w:iCs/>
          <w:color w:val="000000" w:themeColor="text1"/>
          <w:sz w:val="22"/>
          <w:szCs w:val="22"/>
        </w:rPr>
        <w:t>нагрузок</w:t>
      </w:r>
    </w:p>
    <w:p w14:paraId="1C8E414D" w14:textId="77777777" w:rsidR="00BF256F" w:rsidRPr="00CB1DC3" w:rsidRDefault="00BF256F" w:rsidP="00C66EFE">
      <w:pPr>
        <w:jc w:val="center"/>
        <w:rPr>
          <w:color w:val="000000" w:themeColor="text1"/>
          <w:sz w:val="28"/>
          <w:szCs w:val="28"/>
        </w:rPr>
      </w:pPr>
    </w:p>
    <w:p w14:paraId="186BE1A5" w14:textId="7C9E4E1D" w:rsidR="00C66EFE" w:rsidRPr="00CB1DC3" w:rsidRDefault="00C66EFE" w:rsidP="00BF256F">
      <w:pPr>
        <w:ind w:firstLine="720"/>
        <w:jc w:val="both"/>
        <w:rPr>
          <w:color w:val="000000" w:themeColor="text1"/>
        </w:rPr>
      </w:pPr>
      <w:r w:rsidRPr="00CB1DC3">
        <w:rPr>
          <w:color w:val="000000" w:themeColor="text1"/>
        </w:rPr>
        <w:t>Потребляемую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мощность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можно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разделить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на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три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уровня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до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0,7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кВт/час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–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минимальный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(ночное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время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суток),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до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1,1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кВт/час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–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средний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(дневное),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до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2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кВт/час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максимальный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(утро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период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8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до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10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часов).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Потребление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составило:</w:t>
      </w:r>
      <w:r w:rsidR="00631844">
        <w:rPr>
          <w:color w:val="000000" w:themeColor="text1"/>
        </w:rPr>
        <w:t xml:space="preserve"> </w:t>
      </w:r>
    </w:p>
    <w:p w14:paraId="7DBC3308" w14:textId="290ABED1" w:rsidR="00C66EFE" w:rsidRPr="00CB1DC3" w:rsidRDefault="00C66EFE" w:rsidP="009742C4">
      <w:pPr>
        <w:spacing w:before="120"/>
        <w:jc w:val="center"/>
        <w:rPr>
          <w:color w:val="000000" w:themeColor="text1"/>
        </w:rPr>
      </w:pPr>
      <w:r w:rsidRPr="00CB1DC3">
        <w:rPr>
          <w:color w:val="000000" w:themeColor="text1"/>
          <w:lang w:val="en-US"/>
        </w:rPr>
        <w:t>W</w:t>
      </w:r>
      <w:r w:rsidRPr="00CB1DC3">
        <w:rPr>
          <w:color w:val="000000" w:themeColor="text1"/>
          <w:vertAlign w:val="subscript"/>
        </w:rPr>
        <w:t>ночь</w:t>
      </w:r>
      <w:r w:rsidR="00631844">
        <w:rPr>
          <w:color w:val="000000" w:themeColor="text1"/>
          <w:vertAlign w:val="subscript"/>
        </w:rPr>
        <w:t xml:space="preserve"> </w:t>
      </w:r>
      <w:r w:rsidRPr="00CB1DC3">
        <w:rPr>
          <w:color w:val="000000" w:themeColor="text1"/>
          <w:vertAlign w:val="subscript"/>
        </w:rPr>
        <w:t>=</w:t>
      </w:r>
      <w:r w:rsidR="00631844">
        <w:rPr>
          <w:color w:val="000000" w:themeColor="text1"/>
          <w:vertAlign w:val="subscript"/>
        </w:rPr>
        <w:t xml:space="preserve"> </w:t>
      </w:r>
      <w:r w:rsidRPr="00CB1DC3">
        <w:rPr>
          <w:color w:val="000000" w:themeColor="text1"/>
          <w:lang w:val="en-US"/>
        </w:rPr>
        <w:t>W</w:t>
      </w:r>
      <w:r w:rsidRPr="00CB1DC3">
        <w:rPr>
          <w:color w:val="000000" w:themeColor="text1"/>
          <w:vertAlign w:val="subscript"/>
        </w:rPr>
        <w:t>1</w:t>
      </w:r>
      <w:r w:rsidRPr="00CB1DC3">
        <w:rPr>
          <w:color w:val="000000" w:themeColor="text1"/>
        </w:rPr>
        <w:t>+</w:t>
      </w:r>
      <w:proofErr w:type="gramStart"/>
      <w:r w:rsidRPr="00CB1DC3">
        <w:rPr>
          <w:color w:val="000000" w:themeColor="text1"/>
        </w:rPr>
        <w:t>…..</w:t>
      </w:r>
      <w:proofErr w:type="gramEnd"/>
      <w:r w:rsidRPr="00CB1DC3">
        <w:rPr>
          <w:color w:val="000000" w:themeColor="text1"/>
          <w:lang w:val="en-US"/>
        </w:rPr>
        <w:t>W</w:t>
      </w:r>
      <w:r w:rsidRPr="00CB1DC3">
        <w:rPr>
          <w:color w:val="000000" w:themeColor="text1"/>
          <w:vertAlign w:val="subscript"/>
        </w:rPr>
        <w:t>8</w:t>
      </w:r>
      <w:r w:rsidR="00631844">
        <w:rPr>
          <w:color w:val="000000" w:themeColor="text1"/>
          <w:vertAlign w:val="subscript"/>
        </w:rPr>
        <w:t xml:space="preserve"> </w:t>
      </w:r>
      <w:r w:rsidRPr="00CB1DC3">
        <w:rPr>
          <w:color w:val="000000" w:themeColor="text1"/>
        </w:rPr>
        <w:t>=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3,5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кВт;</w:t>
      </w:r>
    </w:p>
    <w:p w14:paraId="37FEADAC" w14:textId="3973A0A2" w:rsidR="00C66EFE" w:rsidRPr="00CB1DC3" w:rsidRDefault="00C66EFE" w:rsidP="009742C4">
      <w:pPr>
        <w:spacing w:before="120"/>
        <w:jc w:val="center"/>
        <w:rPr>
          <w:color w:val="000000" w:themeColor="text1"/>
        </w:rPr>
      </w:pPr>
      <w:r w:rsidRPr="00CB1DC3">
        <w:rPr>
          <w:color w:val="000000" w:themeColor="text1"/>
          <w:lang w:val="en-US"/>
        </w:rPr>
        <w:t>W</w:t>
      </w:r>
      <w:r w:rsidRPr="00CB1DC3">
        <w:rPr>
          <w:color w:val="000000" w:themeColor="text1"/>
          <w:vertAlign w:val="subscript"/>
        </w:rPr>
        <w:t>день</w:t>
      </w:r>
      <w:r w:rsidR="00631844">
        <w:rPr>
          <w:color w:val="000000" w:themeColor="text1"/>
          <w:vertAlign w:val="subscript"/>
        </w:rPr>
        <w:t xml:space="preserve"> </w:t>
      </w:r>
      <w:r w:rsidRPr="00CB1DC3">
        <w:rPr>
          <w:color w:val="000000" w:themeColor="text1"/>
          <w:vertAlign w:val="subscript"/>
        </w:rPr>
        <w:t>=</w:t>
      </w:r>
      <w:r w:rsidR="00631844">
        <w:rPr>
          <w:color w:val="000000" w:themeColor="text1"/>
          <w:vertAlign w:val="subscript"/>
        </w:rPr>
        <w:t xml:space="preserve"> </w:t>
      </w:r>
      <w:r w:rsidRPr="00CB1DC3">
        <w:rPr>
          <w:color w:val="000000" w:themeColor="text1"/>
          <w:lang w:val="en-US"/>
        </w:rPr>
        <w:t>W</w:t>
      </w:r>
      <w:r w:rsidRPr="00CB1DC3">
        <w:rPr>
          <w:color w:val="000000" w:themeColor="text1"/>
          <w:vertAlign w:val="subscript"/>
        </w:rPr>
        <w:t>1</w:t>
      </w:r>
      <w:r w:rsidRPr="00CB1DC3">
        <w:rPr>
          <w:color w:val="000000" w:themeColor="text1"/>
        </w:rPr>
        <w:t>+</w:t>
      </w:r>
      <w:proofErr w:type="gramStart"/>
      <w:r w:rsidRPr="00CB1DC3">
        <w:rPr>
          <w:color w:val="000000" w:themeColor="text1"/>
        </w:rPr>
        <w:t>…..</w:t>
      </w:r>
      <w:proofErr w:type="gramEnd"/>
      <w:r w:rsidRPr="00CB1DC3">
        <w:rPr>
          <w:color w:val="000000" w:themeColor="text1"/>
          <w:lang w:val="en-US"/>
        </w:rPr>
        <w:t>W</w:t>
      </w:r>
      <w:r w:rsidRPr="00CB1DC3">
        <w:rPr>
          <w:color w:val="000000" w:themeColor="text1"/>
          <w:vertAlign w:val="subscript"/>
        </w:rPr>
        <w:t>9</w:t>
      </w:r>
      <w:r w:rsidR="00631844">
        <w:rPr>
          <w:color w:val="000000" w:themeColor="text1"/>
          <w:vertAlign w:val="subscript"/>
        </w:rPr>
        <w:t xml:space="preserve"> </w:t>
      </w:r>
      <w:r w:rsidRPr="00CB1DC3">
        <w:rPr>
          <w:color w:val="000000" w:themeColor="text1"/>
        </w:rPr>
        <w:t>=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7,9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кВт;</w:t>
      </w:r>
    </w:p>
    <w:p w14:paraId="40596B63" w14:textId="6920100E" w:rsidR="00C66EFE" w:rsidRPr="00CB1DC3" w:rsidRDefault="00C66EFE" w:rsidP="009742C4">
      <w:pPr>
        <w:spacing w:before="120"/>
        <w:jc w:val="center"/>
        <w:rPr>
          <w:color w:val="000000" w:themeColor="text1"/>
        </w:rPr>
      </w:pPr>
      <w:r w:rsidRPr="00CB1DC3">
        <w:rPr>
          <w:color w:val="000000" w:themeColor="text1"/>
          <w:lang w:val="en-US"/>
        </w:rPr>
        <w:t>W</w:t>
      </w:r>
      <w:r w:rsidRPr="00CB1DC3">
        <w:rPr>
          <w:color w:val="000000" w:themeColor="text1"/>
          <w:vertAlign w:val="subscript"/>
        </w:rPr>
        <w:t>вечер</w:t>
      </w:r>
      <w:r w:rsidR="00631844">
        <w:rPr>
          <w:color w:val="000000" w:themeColor="text1"/>
          <w:vertAlign w:val="subscript"/>
        </w:rPr>
        <w:t xml:space="preserve"> </w:t>
      </w:r>
      <w:r w:rsidRPr="00CB1DC3">
        <w:rPr>
          <w:color w:val="000000" w:themeColor="text1"/>
          <w:vertAlign w:val="subscript"/>
        </w:rPr>
        <w:t>=</w:t>
      </w:r>
      <w:r w:rsidR="00631844">
        <w:rPr>
          <w:color w:val="000000" w:themeColor="text1"/>
          <w:vertAlign w:val="subscript"/>
        </w:rPr>
        <w:t xml:space="preserve"> </w:t>
      </w:r>
      <w:r w:rsidRPr="00CB1DC3">
        <w:rPr>
          <w:color w:val="000000" w:themeColor="text1"/>
          <w:lang w:val="en-US"/>
        </w:rPr>
        <w:t>W</w:t>
      </w:r>
      <w:r w:rsidRPr="00CB1DC3">
        <w:rPr>
          <w:color w:val="000000" w:themeColor="text1"/>
          <w:vertAlign w:val="subscript"/>
        </w:rPr>
        <w:t>1</w:t>
      </w:r>
      <w:r w:rsidRPr="00CB1DC3">
        <w:rPr>
          <w:color w:val="000000" w:themeColor="text1"/>
        </w:rPr>
        <w:t>+</w:t>
      </w:r>
      <w:proofErr w:type="gramStart"/>
      <w:r w:rsidRPr="00CB1DC3">
        <w:rPr>
          <w:color w:val="000000" w:themeColor="text1"/>
        </w:rPr>
        <w:t>…..</w:t>
      </w:r>
      <w:proofErr w:type="gramEnd"/>
      <w:r w:rsidRPr="00CB1DC3">
        <w:rPr>
          <w:color w:val="000000" w:themeColor="text1"/>
          <w:lang w:val="en-US"/>
        </w:rPr>
        <w:t>W</w:t>
      </w:r>
      <w:r w:rsidRPr="00CB1DC3">
        <w:rPr>
          <w:color w:val="000000" w:themeColor="text1"/>
          <w:vertAlign w:val="subscript"/>
        </w:rPr>
        <w:t>7</w:t>
      </w:r>
      <w:r w:rsidR="00631844">
        <w:rPr>
          <w:color w:val="000000" w:themeColor="text1"/>
          <w:vertAlign w:val="subscript"/>
        </w:rPr>
        <w:t xml:space="preserve"> </w:t>
      </w:r>
      <w:r w:rsidRPr="00CB1DC3">
        <w:rPr>
          <w:color w:val="000000" w:themeColor="text1"/>
        </w:rPr>
        <w:t>=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4,2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кВт</w:t>
      </w:r>
      <w:r w:rsidR="007C6131" w:rsidRPr="00CB1DC3">
        <w:rPr>
          <w:color w:val="000000" w:themeColor="text1"/>
        </w:rPr>
        <w:t>.</w:t>
      </w:r>
    </w:p>
    <w:p w14:paraId="41798EE1" w14:textId="493FE9F9" w:rsidR="00C66EFE" w:rsidRPr="00CB1DC3" w:rsidRDefault="00631844" w:rsidP="00BF256F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Суточное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потребление</w:t>
      </w:r>
      <w:r>
        <w:rPr>
          <w:color w:val="000000" w:themeColor="text1"/>
        </w:rPr>
        <w:t xml:space="preserve"> </w:t>
      </w:r>
      <w:r w:rsidR="00C66EFE" w:rsidRPr="00CB1DC3">
        <w:rPr>
          <w:color w:val="000000" w:themeColor="text1"/>
        </w:rPr>
        <w:t>составило:</w:t>
      </w:r>
    </w:p>
    <w:p w14:paraId="6F6B2660" w14:textId="5A591E3D" w:rsidR="00C66EFE" w:rsidRPr="00CB1DC3" w:rsidRDefault="00C66EFE" w:rsidP="005D4FF5">
      <w:pPr>
        <w:spacing w:before="120"/>
        <w:jc w:val="center"/>
        <w:rPr>
          <w:color w:val="000000" w:themeColor="text1"/>
        </w:rPr>
      </w:pPr>
      <w:r w:rsidRPr="00CB1DC3">
        <w:rPr>
          <w:color w:val="000000" w:themeColor="text1"/>
          <w:lang w:val="en-US"/>
        </w:rPr>
        <w:t>W</w:t>
      </w:r>
      <w:proofErr w:type="spellStart"/>
      <w:r w:rsidRPr="00CB1DC3">
        <w:rPr>
          <w:color w:val="000000" w:themeColor="text1"/>
          <w:vertAlign w:val="subscript"/>
        </w:rPr>
        <w:t>сут</w:t>
      </w:r>
      <w:proofErr w:type="spellEnd"/>
      <w:r w:rsidRPr="00CB1DC3">
        <w:rPr>
          <w:color w:val="000000" w:themeColor="text1"/>
          <w:vertAlign w:val="subscript"/>
        </w:rPr>
        <w:t>.</w:t>
      </w:r>
      <w:r w:rsidR="00631844">
        <w:rPr>
          <w:color w:val="000000" w:themeColor="text1"/>
          <w:vertAlign w:val="subscript"/>
        </w:rPr>
        <w:t xml:space="preserve"> </w:t>
      </w:r>
      <w:r w:rsidRPr="00CB1DC3">
        <w:rPr>
          <w:color w:val="000000" w:themeColor="text1"/>
          <w:vertAlign w:val="subscript"/>
        </w:rPr>
        <w:t>=</w:t>
      </w:r>
      <w:r w:rsidR="00631844">
        <w:rPr>
          <w:color w:val="000000" w:themeColor="text1"/>
          <w:vertAlign w:val="subscript"/>
        </w:rPr>
        <w:t xml:space="preserve"> </w:t>
      </w:r>
      <w:r w:rsidRPr="00CB1DC3">
        <w:rPr>
          <w:color w:val="000000" w:themeColor="text1"/>
          <w:lang w:val="en-US"/>
        </w:rPr>
        <w:t>W</w:t>
      </w:r>
      <w:r w:rsidRPr="00CB1DC3">
        <w:rPr>
          <w:color w:val="000000" w:themeColor="text1"/>
          <w:vertAlign w:val="subscript"/>
        </w:rPr>
        <w:t>ночь</w:t>
      </w:r>
      <w:r w:rsidRPr="00CB1DC3">
        <w:rPr>
          <w:color w:val="000000" w:themeColor="text1"/>
        </w:rPr>
        <w:t>+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  <w:lang w:val="en-US"/>
        </w:rPr>
        <w:t>W</w:t>
      </w:r>
      <w:r w:rsidRPr="00CB1DC3">
        <w:rPr>
          <w:color w:val="000000" w:themeColor="text1"/>
          <w:vertAlign w:val="subscript"/>
        </w:rPr>
        <w:t>день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+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  <w:lang w:val="en-US"/>
        </w:rPr>
        <w:t>W</w:t>
      </w:r>
      <w:r w:rsidRPr="00CB1DC3">
        <w:rPr>
          <w:color w:val="000000" w:themeColor="text1"/>
          <w:vertAlign w:val="subscript"/>
        </w:rPr>
        <w:t>вечер</w:t>
      </w:r>
      <w:r w:rsidR="00631844">
        <w:rPr>
          <w:color w:val="000000" w:themeColor="text1"/>
          <w:vertAlign w:val="subscript"/>
        </w:rPr>
        <w:t xml:space="preserve"> </w:t>
      </w:r>
      <w:r w:rsidRPr="00CB1DC3">
        <w:rPr>
          <w:color w:val="000000" w:themeColor="text1"/>
        </w:rPr>
        <w:t>=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15,6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кВт</w:t>
      </w:r>
      <w:r w:rsidR="007C6131" w:rsidRPr="00CB1DC3">
        <w:rPr>
          <w:color w:val="000000" w:themeColor="text1"/>
        </w:rPr>
        <w:t>.</w:t>
      </w:r>
    </w:p>
    <w:p w14:paraId="7CAC2C81" w14:textId="1EFA8331" w:rsidR="00540B84" w:rsidRPr="00CB1DC3" w:rsidRDefault="00540B84" w:rsidP="00240273">
      <w:pPr>
        <w:pStyle w:val="Timesnewroman"/>
        <w:spacing w:line="240" w:lineRule="auto"/>
        <w:ind w:firstLine="720"/>
        <w:rPr>
          <w:sz w:val="24"/>
          <w:szCs w:val="24"/>
        </w:rPr>
      </w:pPr>
      <w:r w:rsidRPr="00CB1DC3">
        <w:rPr>
          <w:sz w:val="24"/>
          <w:szCs w:val="24"/>
        </w:rPr>
        <w:lastRenderedPageBreak/>
        <w:t>Для</w:t>
      </w:r>
      <w:r w:rsidR="00631844">
        <w:rPr>
          <w:sz w:val="24"/>
          <w:szCs w:val="24"/>
        </w:rPr>
        <w:t xml:space="preserve"> </w:t>
      </w:r>
      <w:r w:rsidRPr="00CB1DC3">
        <w:rPr>
          <w:sz w:val="24"/>
          <w:szCs w:val="24"/>
        </w:rPr>
        <w:t>определения</w:t>
      </w:r>
      <w:r w:rsidR="00631844">
        <w:rPr>
          <w:sz w:val="24"/>
          <w:szCs w:val="24"/>
        </w:rPr>
        <w:t xml:space="preserve"> </w:t>
      </w:r>
      <w:r w:rsidRPr="00CB1DC3">
        <w:rPr>
          <w:sz w:val="24"/>
          <w:szCs w:val="24"/>
        </w:rPr>
        <w:t>мощности</w:t>
      </w:r>
      <w:r w:rsidR="00631844">
        <w:rPr>
          <w:sz w:val="24"/>
          <w:szCs w:val="24"/>
        </w:rPr>
        <w:t xml:space="preserve"> </w:t>
      </w:r>
      <w:r w:rsidRPr="00CB1DC3">
        <w:rPr>
          <w:sz w:val="24"/>
          <w:szCs w:val="24"/>
        </w:rPr>
        <w:t>электростанции</w:t>
      </w:r>
      <w:r w:rsidR="00631844">
        <w:rPr>
          <w:sz w:val="24"/>
          <w:szCs w:val="24"/>
        </w:rPr>
        <w:t xml:space="preserve"> </w:t>
      </w:r>
      <w:r w:rsidRPr="00CB1DC3">
        <w:rPr>
          <w:sz w:val="24"/>
          <w:szCs w:val="24"/>
        </w:rPr>
        <w:t>был</w:t>
      </w:r>
      <w:r w:rsidR="00631844">
        <w:rPr>
          <w:sz w:val="24"/>
          <w:szCs w:val="24"/>
        </w:rPr>
        <w:t xml:space="preserve"> </w:t>
      </w:r>
      <w:r w:rsidRPr="00CB1DC3">
        <w:rPr>
          <w:sz w:val="24"/>
          <w:szCs w:val="24"/>
        </w:rPr>
        <w:t>произведен</w:t>
      </w:r>
      <w:r w:rsidR="00631844">
        <w:rPr>
          <w:sz w:val="24"/>
          <w:szCs w:val="24"/>
        </w:rPr>
        <w:t xml:space="preserve"> </w:t>
      </w:r>
      <w:r w:rsidR="00240273" w:rsidRPr="00CB1DC3">
        <w:rPr>
          <w:sz w:val="24"/>
          <w:szCs w:val="24"/>
        </w:rPr>
        <w:t>расчет</w:t>
      </w:r>
      <w:r w:rsidR="00631844">
        <w:rPr>
          <w:sz w:val="24"/>
          <w:szCs w:val="24"/>
        </w:rPr>
        <w:t xml:space="preserve"> </w:t>
      </w:r>
      <w:r w:rsidR="00240273" w:rsidRPr="00CB1DC3">
        <w:rPr>
          <w:sz w:val="24"/>
          <w:szCs w:val="24"/>
        </w:rPr>
        <w:t>потребления</w:t>
      </w:r>
      <w:r w:rsidR="00631844">
        <w:rPr>
          <w:sz w:val="24"/>
          <w:szCs w:val="24"/>
        </w:rPr>
        <w:t xml:space="preserve"> </w:t>
      </w:r>
      <w:r w:rsidRPr="00CB1DC3">
        <w:rPr>
          <w:sz w:val="24"/>
          <w:szCs w:val="24"/>
        </w:rPr>
        <w:t>электроэнергии</w:t>
      </w:r>
      <w:r w:rsidR="00631844">
        <w:rPr>
          <w:sz w:val="24"/>
          <w:szCs w:val="24"/>
        </w:rPr>
        <w:t xml:space="preserve"> </w:t>
      </w:r>
      <w:r w:rsidR="006C609D" w:rsidRPr="00CB1DC3">
        <w:rPr>
          <w:sz w:val="24"/>
          <w:szCs w:val="24"/>
        </w:rPr>
        <w:t>частного</w:t>
      </w:r>
      <w:r w:rsidR="00631844">
        <w:rPr>
          <w:sz w:val="24"/>
          <w:szCs w:val="24"/>
        </w:rPr>
        <w:t xml:space="preserve"> </w:t>
      </w:r>
      <w:r w:rsidR="006C609D" w:rsidRPr="00CB1DC3">
        <w:rPr>
          <w:sz w:val="24"/>
          <w:szCs w:val="24"/>
        </w:rPr>
        <w:t>дома</w:t>
      </w:r>
      <w:r w:rsidR="00631844">
        <w:rPr>
          <w:sz w:val="24"/>
          <w:szCs w:val="24"/>
        </w:rPr>
        <w:t xml:space="preserve"> </w:t>
      </w:r>
      <w:r w:rsidRPr="00CB1DC3">
        <w:rPr>
          <w:sz w:val="24"/>
          <w:szCs w:val="24"/>
        </w:rPr>
        <w:t>по</w:t>
      </w:r>
      <w:r w:rsidR="00631844">
        <w:rPr>
          <w:sz w:val="24"/>
          <w:szCs w:val="24"/>
        </w:rPr>
        <w:t xml:space="preserve"> </w:t>
      </w:r>
      <w:r w:rsidRPr="00CB1DC3">
        <w:rPr>
          <w:sz w:val="24"/>
          <w:szCs w:val="24"/>
        </w:rPr>
        <w:t>месяцам,</w:t>
      </w:r>
      <w:r w:rsidR="00631844">
        <w:rPr>
          <w:sz w:val="24"/>
          <w:szCs w:val="24"/>
        </w:rPr>
        <w:t xml:space="preserve"> </w:t>
      </w:r>
      <w:r w:rsidRPr="00CB1DC3">
        <w:rPr>
          <w:sz w:val="24"/>
          <w:szCs w:val="24"/>
        </w:rPr>
        <w:t>который</w:t>
      </w:r>
      <w:r w:rsidR="00631844">
        <w:rPr>
          <w:sz w:val="24"/>
          <w:szCs w:val="24"/>
        </w:rPr>
        <w:t xml:space="preserve"> </w:t>
      </w:r>
      <w:r w:rsidRPr="00CB1DC3">
        <w:rPr>
          <w:sz w:val="24"/>
          <w:szCs w:val="24"/>
        </w:rPr>
        <w:t>представлен</w:t>
      </w:r>
      <w:r w:rsidR="00631844">
        <w:rPr>
          <w:sz w:val="24"/>
          <w:szCs w:val="24"/>
        </w:rPr>
        <w:t xml:space="preserve"> </w:t>
      </w:r>
      <w:r w:rsidRPr="00CB1DC3">
        <w:rPr>
          <w:sz w:val="24"/>
          <w:szCs w:val="24"/>
        </w:rPr>
        <w:t>в</w:t>
      </w:r>
      <w:r w:rsidR="00631844">
        <w:rPr>
          <w:sz w:val="24"/>
          <w:szCs w:val="24"/>
        </w:rPr>
        <w:t xml:space="preserve"> </w:t>
      </w:r>
      <w:r w:rsidRPr="00CB1DC3">
        <w:rPr>
          <w:sz w:val="24"/>
          <w:szCs w:val="24"/>
        </w:rPr>
        <w:t>таблице</w:t>
      </w:r>
      <w:r w:rsidR="00631844">
        <w:rPr>
          <w:sz w:val="24"/>
          <w:szCs w:val="24"/>
        </w:rPr>
        <w:t xml:space="preserve"> </w:t>
      </w:r>
      <w:r w:rsidRPr="00CB1DC3">
        <w:rPr>
          <w:sz w:val="24"/>
          <w:szCs w:val="24"/>
        </w:rPr>
        <w:t>1</w:t>
      </w:r>
      <w:r w:rsidR="00631844">
        <w:rPr>
          <w:sz w:val="24"/>
          <w:szCs w:val="24"/>
        </w:rPr>
        <w:t xml:space="preserve"> </w:t>
      </w:r>
    </w:p>
    <w:p w14:paraId="743445F9" w14:textId="77777777" w:rsidR="00061307" w:rsidRPr="00CB1DC3" w:rsidRDefault="00061307" w:rsidP="00240273">
      <w:pPr>
        <w:pStyle w:val="Timesnewroman"/>
        <w:spacing w:line="240" w:lineRule="auto"/>
        <w:ind w:firstLine="720"/>
        <w:rPr>
          <w:sz w:val="24"/>
          <w:szCs w:val="24"/>
        </w:rPr>
      </w:pPr>
    </w:p>
    <w:p w14:paraId="146D5E11" w14:textId="3CF509B5" w:rsidR="00540B84" w:rsidRPr="00CB1DC3" w:rsidRDefault="00540B84" w:rsidP="00124E56">
      <w:pPr>
        <w:ind w:firstLine="720"/>
        <w:jc w:val="both"/>
        <w:rPr>
          <w:color w:val="000000" w:themeColor="text1"/>
        </w:rPr>
      </w:pPr>
      <w:r w:rsidRPr="00CB1DC3">
        <w:rPr>
          <w:rStyle w:val="afd"/>
          <w:color w:val="000000" w:themeColor="text1"/>
        </w:rPr>
        <w:t>Таблица</w:t>
      </w:r>
      <w:r w:rsidR="00631844">
        <w:rPr>
          <w:rStyle w:val="afd"/>
          <w:color w:val="000000" w:themeColor="text1"/>
        </w:rPr>
        <w:t xml:space="preserve"> </w:t>
      </w:r>
      <w:r w:rsidRPr="00CB1DC3">
        <w:rPr>
          <w:rStyle w:val="afd"/>
          <w:color w:val="000000" w:themeColor="text1"/>
        </w:rPr>
        <w:t>1</w:t>
      </w:r>
      <w:r w:rsidR="00631844">
        <w:rPr>
          <w:rStyle w:val="afd"/>
          <w:color w:val="000000" w:themeColor="text1"/>
        </w:rPr>
        <w:t xml:space="preserve"> </w:t>
      </w:r>
      <w:r w:rsidRPr="00CB1DC3">
        <w:rPr>
          <w:rStyle w:val="afd"/>
          <w:color w:val="000000" w:themeColor="text1"/>
        </w:rPr>
        <w:t>-</w:t>
      </w:r>
      <w:r w:rsidR="00631844">
        <w:rPr>
          <w:rStyle w:val="afd"/>
          <w:color w:val="000000" w:themeColor="text1"/>
        </w:rPr>
        <w:t xml:space="preserve"> </w:t>
      </w:r>
      <w:r w:rsidRPr="00CB1DC3">
        <w:rPr>
          <w:rStyle w:val="afd"/>
          <w:color w:val="000000" w:themeColor="text1"/>
        </w:rPr>
        <w:t>Годовое</w:t>
      </w:r>
      <w:r w:rsidR="00631844">
        <w:rPr>
          <w:rStyle w:val="afd"/>
          <w:color w:val="000000" w:themeColor="text1"/>
        </w:rPr>
        <w:t xml:space="preserve"> </w:t>
      </w:r>
      <w:r w:rsidRPr="00CB1DC3">
        <w:rPr>
          <w:rStyle w:val="afd"/>
          <w:color w:val="000000" w:themeColor="text1"/>
        </w:rPr>
        <w:t>потребление</w:t>
      </w:r>
      <w:r w:rsidR="00631844">
        <w:rPr>
          <w:rStyle w:val="afd"/>
          <w:color w:val="000000" w:themeColor="text1"/>
        </w:rPr>
        <w:t xml:space="preserve"> </w:t>
      </w:r>
      <w:r w:rsidRPr="00CB1DC3">
        <w:rPr>
          <w:rStyle w:val="afd"/>
          <w:color w:val="000000" w:themeColor="text1"/>
        </w:rPr>
        <w:t>электроэнергии</w:t>
      </w:r>
      <w:r w:rsidR="00631844">
        <w:rPr>
          <w:rStyle w:val="afd"/>
          <w:color w:val="000000" w:themeColor="text1"/>
        </w:rPr>
        <w:t xml:space="preserve"> </w:t>
      </w:r>
      <w:r w:rsidRPr="00CB1DC3">
        <w:rPr>
          <w:rStyle w:val="afd"/>
          <w:color w:val="000000" w:themeColor="text1"/>
        </w:rPr>
        <w:t>по</w:t>
      </w:r>
      <w:r w:rsidR="00631844">
        <w:rPr>
          <w:rStyle w:val="afd"/>
          <w:color w:val="000000" w:themeColor="text1"/>
        </w:rPr>
        <w:t xml:space="preserve"> </w:t>
      </w:r>
      <w:r w:rsidRPr="00CB1DC3">
        <w:rPr>
          <w:rStyle w:val="afd"/>
          <w:color w:val="000000" w:themeColor="text1"/>
        </w:rPr>
        <w:t>месяцам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3626"/>
        <w:gridCol w:w="2323"/>
      </w:tblGrid>
      <w:tr w:rsidR="00CB1DC3" w:rsidRPr="00CB1DC3" w14:paraId="6ADE8C0E" w14:textId="77777777" w:rsidTr="000F5499">
        <w:trPr>
          <w:trHeight w:val="560"/>
          <w:jc w:val="center"/>
        </w:trPr>
        <w:tc>
          <w:tcPr>
            <w:tcW w:w="3626" w:type="dxa"/>
            <w:vAlign w:val="center"/>
          </w:tcPr>
          <w:p w14:paraId="42BE6859" w14:textId="77777777" w:rsidR="00E52C90" w:rsidRPr="00CB1DC3" w:rsidRDefault="00E52C90" w:rsidP="000F5499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Месяцы</w:t>
            </w:r>
          </w:p>
        </w:tc>
        <w:tc>
          <w:tcPr>
            <w:tcW w:w="2323" w:type="dxa"/>
            <w:vAlign w:val="center"/>
          </w:tcPr>
          <w:p w14:paraId="1DB604B0" w14:textId="6437B860" w:rsidR="00E52C90" w:rsidRPr="00CB1DC3" w:rsidRDefault="00E52C90" w:rsidP="000F5499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Потребление,</w:t>
            </w:r>
            <w:r w:rsidR="00631844">
              <w:rPr>
                <w:color w:val="000000" w:themeColor="text1"/>
              </w:rPr>
              <w:t xml:space="preserve"> </w:t>
            </w:r>
            <w:r w:rsidRPr="00CB1DC3">
              <w:rPr>
                <w:color w:val="000000" w:themeColor="text1"/>
              </w:rPr>
              <w:t>кВт∙ч</w:t>
            </w:r>
          </w:p>
        </w:tc>
      </w:tr>
      <w:tr w:rsidR="00CB1DC3" w:rsidRPr="00CB1DC3" w14:paraId="272A1D52" w14:textId="77777777" w:rsidTr="000F5499">
        <w:trPr>
          <w:trHeight w:val="414"/>
          <w:jc w:val="center"/>
        </w:trPr>
        <w:tc>
          <w:tcPr>
            <w:tcW w:w="3626" w:type="dxa"/>
            <w:vAlign w:val="center"/>
          </w:tcPr>
          <w:p w14:paraId="76AFF729" w14:textId="77777777" w:rsidR="00E52C90" w:rsidRPr="00CB1DC3" w:rsidRDefault="00E52C90" w:rsidP="000F5499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Январь</w:t>
            </w:r>
          </w:p>
        </w:tc>
        <w:tc>
          <w:tcPr>
            <w:tcW w:w="2323" w:type="dxa"/>
            <w:vAlign w:val="center"/>
          </w:tcPr>
          <w:p w14:paraId="57A9C652" w14:textId="77777777" w:rsidR="00E52C90" w:rsidRPr="00CB1DC3" w:rsidRDefault="00E52C90" w:rsidP="000F5499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483,7</w:t>
            </w:r>
          </w:p>
        </w:tc>
      </w:tr>
      <w:tr w:rsidR="00CB1DC3" w:rsidRPr="00CB1DC3" w14:paraId="0DF93B61" w14:textId="77777777" w:rsidTr="000F5499">
        <w:trPr>
          <w:trHeight w:val="419"/>
          <w:jc w:val="center"/>
        </w:trPr>
        <w:tc>
          <w:tcPr>
            <w:tcW w:w="3626" w:type="dxa"/>
            <w:vAlign w:val="center"/>
          </w:tcPr>
          <w:p w14:paraId="15B38AFD" w14:textId="77777777" w:rsidR="00E52C90" w:rsidRPr="00CB1DC3" w:rsidRDefault="00E52C90" w:rsidP="000F5499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Февраль</w:t>
            </w:r>
          </w:p>
        </w:tc>
        <w:tc>
          <w:tcPr>
            <w:tcW w:w="2323" w:type="dxa"/>
            <w:vAlign w:val="center"/>
          </w:tcPr>
          <w:p w14:paraId="23E7C83B" w14:textId="77777777" w:rsidR="00E52C90" w:rsidRPr="00CB1DC3" w:rsidRDefault="00E52C90" w:rsidP="000F5499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399,9</w:t>
            </w:r>
          </w:p>
        </w:tc>
      </w:tr>
      <w:tr w:rsidR="00CB1DC3" w:rsidRPr="00CB1DC3" w14:paraId="228BA911" w14:textId="77777777" w:rsidTr="000F5499">
        <w:trPr>
          <w:trHeight w:val="411"/>
          <w:jc w:val="center"/>
        </w:trPr>
        <w:tc>
          <w:tcPr>
            <w:tcW w:w="3626" w:type="dxa"/>
            <w:vAlign w:val="center"/>
          </w:tcPr>
          <w:p w14:paraId="2D67B7B4" w14:textId="77777777" w:rsidR="00E52C90" w:rsidRPr="00CB1DC3" w:rsidRDefault="00E52C90" w:rsidP="000F5499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Март</w:t>
            </w:r>
          </w:p>
        </w:tc>
        <w:tc>
          <w:tcPr>
            <w:tcW w:w="2323" w:type="dxa"/>
            <w:vAlign w:val="center"/>
          </w:tcPr>
          <w:p w14:paraId="7EFF4875" w14:textId="77777777" w:rsidR="00E52C90" w:rsidRPr="00CB1DC3" w:rsidRDefault="00E52C90" w:rsidP="000F5499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375,7</w:t>
            </w:r>
          </w:p>
        </w:tc>
      </w:tr>
      <w:tr w:rsidR="00CB1DC3" w:rsidRPr="00CB1DC3" w14:paraId="64028C58" w14:textId="77777777" w:rsidTr="000F5499">
        <w:trPr>
          <w:trHeight w:val="418"/>
          <w:jc w:val="center"/>
        </w:trPr>
        <w:tc>
          <w:tcPr>
            <w:tcW w:w="3626" w:type="dxa"/>
            <w:vAlign w:val="center"/>
          </w:tcPr>
          <w:p w14:paraId="62E1AEB1" w14:textId="77777777" w:rsidR="00E52C90" w:rsidRPr="00CB1DC3" w:rsidRDefault="00E52C90" w:rsidP="000F5499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Апрель</w:t>
            </w:r>
          </w:p>
        </w:tc>
        <w:tc>
          <w:tcPr>
            <w:tcW w:w="2323" w:type="dxa"/>
            <w:vAlign w:val="center"/>
          </w:tcPr>
          <w:p w14:paraId="06F79B04" w14:textId="77777777" w:rsidR="00E52C90" w:rsidRPr="00CB1DC3" w:rsidRDefault="00E52C90" w:rsidP="000F5499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340,3</w:t>
            </w:r>
          </w:p>
        </w:tc>
      </w:tr>
      <w:tr w:rsidR="00CB1DC3" w:rsidRPr="00CB1DC3" w14:paraId="53350D13" w14:textId="77777777" w:rsidTr="000F5499">
        <w:trPr>
          <w:trHeight w:val="409"/>
          <w:jc w:val="center"/>
        </w:trPr>
        <w:tc>
          <w:tcPr>
            <w:tcW w:w="3626" w:type="dxa"/>
            <w:vAlign w:val="center"/>
          </w:tcPr>
          <w:p w14:paraId="50CEE608" w14:textId="77777777" w:rsidR="00E52C90" w:rsidRPr="00CB1DC3" w:rsidRDefault="00E52C90" w:rsidP="000F5499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Май</w:t>
            </w:r>
          </w:p>
        </w:tc>
        <w:tc>
          <w:tcPr>
            <w:tcW w:w="2323" w:type="dxa"/>
            <w:vAlign w:val="center"/>
          </w:tcPr>
          <w:p w14:paraId="2C5BA77C" w14:textId="77777777" w:rsidR="00E52C90" w:rsidRPr="00CB1DC3" w:rsidRDefault="00E52C90" w:rsidP="000F5499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291,0</w:t>
            </w:r>
          </w:p>
        </w:tc>
      </w:tr>
      <w:tr w:rsidR="00CB1DC3" w:rsidRPr="00CB1DC3" w14:paraId="388F825D" w14:textId="77777777" w:rsidTr="000F5499">
        <w:trPr>
          <w:trHeight w:val="429"/>
          <w:jc w:val="center"/>
        </w:trPr>
        <w:tc>
          <w:tcPr>
            <w:tcW w:w="3626" w:type="dxa"/>
            <w:vAlign w:val="center"/>
          </w:tcPr>
          <w:p w14:paraId="35436141" w14:textId="77777777" w:rsidR="00E52C90" w:rsidRPr="00CB1DC3" w:rsidRDefault="00E52C90" w:rsidP="000F5499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Июнь</w:t>
            </w:r>
          </w:p>
        </w:tc>
        <w:tc>
          <w:tcPr>
            <w:tcW w:w="2323" w:type="dxa"/>
            <w:vAlign w:val="center"/>
          </w:tcPr>
          <w:p w14:paraId="74F6BBCC" w14:textId="77777777" w:rsidR="00E52C90" w:rsidRPr="00CB1DC3" w:rsidRDefault="00E52C90" w:rsidP="000F5499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234,7</w:t>
            </w:r>
          </w:p>
        </w:tc>
      </w:tr>
      <w:tr w:rsidR="00CB1DC3" w:rsidRPr="00CB1DC3" w14:paraId="7F640EE3" w14:textId="77777777" w:rsidTr="000F5499">
        <w:trPr>
          <w:trHeight w:val="408"/>
          <w:jc w:val="center"/>
        </w:trPr>
        <w:tc>
          <w:tcPr>
            <w:tcW w:w="3626" w:type="dxa"/>
            <w:vAlign w:val="center"/>
          </w:tcPr>
          <w:p w14:paraId="7488E9FF" w14:textId="77777777" w:rsidR="00E52C90" w:rsidRPr="00CB1DC3" w:rsidRDefault="00E52C90" w:rsidP="000F5499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Июль</w:t>
            </w:r>
          </w:p>
        </w:tc>
        <w:tc>
          <w:tcPr>
            <w:tcW w:w="2323" w:type="dxa"/>
            <w:vAlign w:val="center"/>
          </w:tcPr>
          <w:p w14:paraId="4385CF07" w14:textId="77777777" w:rsidR="00E52C90" w:rsidRPr="00CB1DC3" w:rsidRDefault="00E52C90" w:rsidP="000F5499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241,2</w:t>
            </w:r>
          </w:p>
        </w:tc>
      </w:tr>
      <w:tr w:rsidR="00CB1DC3" w:rsidRPr="00CB1DC3" w14:paraId="3D062DDE" w14:textId="77777777" w:rsidTr="000F5499">
        <w:trPr>
          <w:trHeight w:val="414"/>
          <w:jc w:val="center"/>
        </w:trPr>
        <w:tc>
          <w:tcPr>
            <w:tcW w:w="3626" w:type="dxa"/>
            <w:vAlign w:val="center"/>
          </w:tcPr>
          <w:p w14:paraId="3C9C2861" w14:textId="77777777" w:rsidR="00E52C90" w:rsidRPr="00CB1DC3" w:rsidRDefault="00E52C90" w:rsidP="000F5499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Август</w:t>
            </w:r>
          </w:p>
        </w:tc>
        <w:tc>
          <w:tcPr>
            <w:tcW w:w="2323" w:type="dxa"/>
            <w:vAlign w:val="center"/>
          </w:tcPr>
          <w:p w14:paraId="4DC5EC47" w14:textId="77777777" w:rsidR="00E52C90" w:rsidRPr="00CB1DC3" w:rsidRDefault="00E52C90" w:rsidP="000F5499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266,7</w:t>
            </w:r>
          </w:p>
        </w:tc>
      </w:tr>
      <w:tr w:rsidR="00CB1DC3" w:rsidRPr="00CB1DC3" w14:paraId="770BBBED" w14:textId="77777777" w:rsidTr="000F5499">
        <w:trPr>
          <w:trHeight w:val="405"/>
          <w:jc w:val="center"/>
        </w:trPr>
        <w:tc>
          <w:tcPr>
            <w:tcW w:w="3626" w:type="dxa"/>
            <w:vAlign w:val="center"/>
          </w:tcPr>
          <w:p w14:paraId="311A81D4" w14:textId="77777777" w:rsidR="00E52C90" w:rsidRPr="00CB1DC3" w:rsidRDefault="00E52C90" w:rsidP="000F5499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Сентябрь</w:t>
            </w:r>
          </w:p>
        </w:tc>
        <w:tc>
          <w:tcPr>
            <w:tcW w:w="2323" w:type="dxa"/>
            <w:vAlign w:val="center"/>
          </w:tcPr>
          <w:p w14:paraId="60F3763C" w14:textId="77777777" w:rsidR="00E52C90" w:rsidRPr="00CB1DC3" w:rsidRDefault="00E52C90" w:rsidP="000F5499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322,3</w:t>
            </w:r>
          </w:p>
        </w:tc>
      </w:tr>
      <w:tr w:rsidR="00CB1DC3" w:rsidRPr="00CB1DC3" w14:paraId="3DB8308F" w14:textId="77777777" w:rsidTr="000F5499">
        <w:trPr>
          <w:trHeight w:val="425"/>
          <w:jc w:val="center"/>
        </w:trPr>
        <w:tc>
          <w:tcPr>
            <w:tcW w:w="3626" w:type="dxa"/>
            <w:vAlign w:val="center"/>
          </w:tcPr>
          <w:p w14:paraId="18357507" w14:textId="77777777" w:rsidR="00E52C90" w:rsidRPr="00CB1DC3" w:rsidRDefault="00E52C90" w:rsidP="000F5499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Октябрь</w:t>
            </w:r>
          </w:p>
        </w:tc>
        <w:tc>
          <w:tcPr>
            <w:tcW w:w="2323" w:type="dxa"/>
            <w:vAlign w:val="center"/>
          </w:tcPr>
          <w:p w14:paraId="55D73FD2" w14:textId="77777777" w:rsidR="00E52C90" w:rsidRPr="00CB1DC3" w:rsidRDefault="00E52C90" w:rsidP="000F5499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349,1</w:t>
            </w:r>
          </w:p>
        </w:tc>
      </w:tr>
      <w:tr w:rsidR="00CB1DC3" w:rsidRPr="00CB1DC3" w14:paraId="014BF0E1" w14:textId="77777777" w:rsidTr="000F5499">
        <w:trPr>
          <w:trHeight w:val="418"/>
          <w:jc w:val="center"/>
        </w:trPr>
        <w:tc>
          <w:tcPr>
            <w:tcW w:w="3626" w:type="dxa"/>
            <w:vAlign w:val="center"/>
          </w:tcPr>
          <w:p w14:paraId="5E2BAC8C" w14:textId="77777777" w:rsidR="00E52C90" w:rsidRPr="00CB1DC3" w:rsidRDefault="00E52C90" w:rsidP="000F5499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Ноябрь</w:t>
            </w:r>
          </w:p>
        </w:tc>
        <w:tc>
          <w:tcPr>
            <w:tcW w:w="2323" w:type="dxa"/>
            <w:vAlign w:val="center"/>
          </w:tcPr>
          <w:p w14:paraId="4C876574" w14:textId="77777777" w:rsidR="00E52C90" w:rsidRPr="00CB1DC3" w:rsidRDefault="00E52C90" w:rsidP="000F5499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375,9</w:t>
            </w:r>
          </w:p>
        </w:tc>
      </w:tr>
      <w:tr w:rsidR="00E52C90" w:rsidRPr="00CB1DC3" w14:paraId="702E4A82" w14:textId="77777777" w:rsidTr="000F5499">
        <w:trPr>
          <w:trHeight w:val="410"/>
          <w:jc w:val="center"/>
        </w:trPr>
        <w:tc>
          <w:tcPr>
            <w:tcW w:w="3626" w:type="dxa"/>
            <w:vAlign w:val="center"/>
          </w:tcPr>
          <w:p w14:paraId="5964A421" w14:textId="77777777" w:rsidR="00E52C90" w:rsidRPr="00CB1DC3" w:rsidRDefault="00E52C90" w:rsidP="000F5499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Декабрь</w:t>
            </w:r>
          </w:p>
        </w:tc>
        <w:tc>
          <w:tcPr>
            <w:tcW w:w="2323" w:type="dxa"/>
            <w:vAlign w:val="center"/>
          </w:tcPr>
          <w:p w14:paraId="04F96F45" w14:textId="77777777" w:rsidR="00E52C90" w:rsidRPr="00CB1DC3" w:rsidRDefault="00E52C90" w:rsidP="000F5499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405,9</w:t>
            </w:r>
          </w:p>
        </w:tc>
      </w:tr>
    </w:tbl>
    <w:p w14:paraId="3AED5004" w14:textId="77777777" w:rsidR="00CD21F3" w:rsidRPr="00CB1DC3" w:rsidRDefault="00CD21F3" w:rsidP="00240273">
      <w:pPr>
        <w:pStyle w:val="Timesnewroman"/>
        <w:spacing w:line="240" w:lineRule="auto"/>
        <w:ind w:firstLine="720"/>
        <w:rPr>
          <w:rStyle w:val="af5"/>
          <w:i w:val="0"/>
          <w:iCs w:val="0"/>
          <w:sz w:val="24"/>
          <w:szCs w:val="24"/>
        </w:rPr>
      </w:pPr>
    </w:p>
    <w:p w14:paraId="3D238DC8" w14:textId="48785ED5" w:rsidR="00540B84" w:rsidRPr="00CB1DC3" w:rsidRDefault="00540B84" w:rsidP="00240273">
      <w:pPr>
        <w:pStyle w:val="Timesnewroman"/>
        <w:spacing w:line="240" w:lineRule="auto"/>
        <w:ind w:firstLine="720"/>
        <w:rPr>
          <w:rStyle w:val="af5"/>
          <w:i w:val="0"/>
          <w:iCs w:val="0"/>
          <w:sz w:val="24"/>
          <w:szCs w:val="24"/>
        </w:rPr>
      </w:pPr>
      <w:r w:rsidRPr="00CB1DC3">
        <w:rPr>
          <w:rStyle w:val="af5"/>
          <w:i w:val="0"/>
          <w:iCs w:val="0"/>
          <w:sz w:val="24"/>
          <w:szCs w:val="24"/>
        </w:rPr>
        <w:t>Принцип</w:t>
      </w:r>
      <w:r w:rsidR="00631844">
        <w:rPr>
          <w:rStyle w:val="af5"/>
          <w:i w:val="0"/>
          <w:iCs w:val="0"/>
          <w:sz w:val="24"/>
          <w:szCs w:val="24"/>
        </w:rPr>
        <w:t xml:space="preserve"> </w:t>
      </w:r>
      <w:r w:rsidRPr="00CB1DC3">
        <w:rPr>
          <w:rStyle w:val="af5"/>
          <w:i w:val="0"/>
          <w:iCs w:val="0"/>
          <w:sz w:val="24"/>
          <w:szCs w:val="24"/>
        </w:rPr>
        <w:t>работы</w:t>
      </w:r>
      <w:r w:rsidR="00631844">
        <w:rPr>
          <w:rStyle w:val="af5"/>
          <w:i w:val="0"/>
          <w:iCs w:val="0"/>
          <w:sz w:val="24"/>
          <w:szCs w:val="24"/>
        </w:rPr>
        <w:t xml:space="preserve"> </w:t>
      </w:r>
      <w:r w:rsidR="00AD6D64">
        <w:rPr>
          <w:rStyle w:val="af5"/>
          <w:i w:val="0"/>
          <w:iCs w:val="0"/>
          <w:sz w:val="24"/>
          <w:szCs w:val="24"/>
        </w:rPr>
        <w:t>солнечной</w:t>
      </w:r>
      <w:r w:rsidR="00631844">
        <w:rPr>
          <w:rStyle w:val="af5"/>
          <w:i w:val="0"/>
          <w:iCs w:val="0"/>
          <w:sz w:val="24"/>
          <w:szCs w:val="24"/>
        </w:rPr>
        <w:t xml:space="preserve"> </w:t>
      </w:r>
      <w:r w:rsidR="002A5325">
        <w:rPr>
          <w:rStyle w:val="af5"/>
          <w:i w:val="0"/>
          <w:iCs w:val="0"/>
          <w:sz w:val="24"/>
          <w:szCs w:val="24"/>
        </w:rPr>
        <w:t>панели</w:t>
      </w:r>
      <w:r w:rsidR="00631844">
        <w:rPr>
          <w:rStyle w:val="af5"/>
          <w:i w:val="0"/>
          <w:iCs w:val="0"/>
          <w:sz w:val="24"/>
          <w:szCs w:val="24"/>
        </w:rPr>
        <w:t xml:space="preserve"> </w:t>
      </w:r>
      <w:r w:rsidRPr="00CB1DC3">
        <w:rPr>
          <w:rStyle w:val="af5"/>
          <w:i w:val="0"/>
          <w:iCs w:val="0"/>
          <w:sz w:val="24"/>
          <w:szCs w:val="24"/>
        </w:rPr>
        <w:t>основан</w:t>
      </w:r>
      <w:r w:rsidR="00631844">
        <w:rPr>
          <w:rStyle w:val="af5"/>
          <w:i w:val="0"/>
          <w:iCs w:val="0"/>
          <w:sz w:val="24"/>
          <w:szCs w:val="24"/>
        </w:rPr>
        <w:t xml:space="preserve"> </w:t>
      </w:r>
      <w:r w:rsidRPr="00CB1DC3">
        <w:rPr>
          <w:rStyle w:val="af5"/>
          <w:i w:val="0"/>
          <w:iCs w:val="0"/>
          <w:sz w:val="24"/>
          <w:szCs w:val="24"/>
        </w:rPr>
        <w:t>на</w:t>
      </w:r>
      <w:r w:rsidR="00631844">
        <w:rPr>
          <w:rStyle w:val="af5"/>
          <w:i w:val="0"/>
          <w:iCs w:val="0"/>
          <w:sz w:val="24"/>
          <w:szCs w:val="24"/>
        </w:rPr>
        <w:t xml:space="preserve"> </w:t>
      </w:r>
      <w:r w:rsidRPr="00CB1DC3">
        <w:rPr>
          <w:rStyle w:val="af5"/>
          <w:i w:val="0"/>
          <w:iCs w:val="0"/>
          <w:sz w:val="24"/>
          <w:szCs w:val="24"/>
        </w:rPr>
        <w:t>преобразовании</w:t>
      </w:r>
      <w:r w:rsidR="00631844">
        <w:rPr>
          <w:rStyle w:val="af5"/>
          <w:i w:val="0"/>
          <w:iCs w:val="0"/>
          <w:sz w:val="24"/>
          <w:szCs w:val="24"/>
        </w:rPr>
        <w:t xml:space="preserve"> </w:t>
      </w:r>
      <w:r w:rsidRPr="00CB1DC3">
        <w:rPr>
          <w:rStyle w:val="af5"/>
          <w:i w:val="0"/>
          <w:iCs w:val="0"/>
          <w:sz w:val="24"/>
          <w:szCs w:val="24"/>
        </w:rPr>
        <w:t>энергию</w:t>
      </w:r>
      <w:r w:rsidR="00631844">
        <w:rPr>
          <w:rStyle w:val="af5"/>
          <w:i w:val="0"/>
          <w:iCs w:val="0"/>
          <w:sz w:val="24"/>
          <w:szCs w:val="24"/>
        </w:rPr>
        <w:t xml:space="preserve"> </w:t>
      </w:r>
      <w:r w:rsidRPr="00CB1DC3">
        <w:rPr>
          <w:rStyle w:val="af5"/>
          <w:i w:val="0"/>
          <w:iCs w:val="0"/>
          <w:sz w:val="24"/>
          <w:szCs w:val="24"/>
        </w:rPr>
        <w:t>солнечного</w:t>
      </w:r>
      <w:r w:rsidR="00631844">
        <w:rPr>
          <w:rStyle w:val="af5"/>
          <w:i w:val="0"/>
          <w:iCs w:val="0"/>
          <w:sz w:val="24"/>
          <w:szCs w:val="24"/>
        </w:rPr>
        <w:t xml:space="preserve"> </w:t>
      </w:r>
      <w:r w:rsidRPr="00CB1DC3">
        <w:rPr>
          <w:rStyle w:val="af5"/>
          <w:i w:val="0"/>
          <w:iCs w:val="0"/>
          <w:sz w:val="24"/>
          <w:szCs w:val="24"/>
        </w:rPr>
        <w:t>излучения</w:t>
      </w:r>
      <w:r w:rsidR="00631844">
        <w:rPr>
          <w:rStyle w:val="af5"/>
          <w:i w:val="0"/>
          <w:iCs w:val="0"/>
          <w:sz w:val="24"/>
          <w:szCs w:val="24"/>
        </w:rPr>
        <w:t xml:space="preserve"> </w:t>
      </w:r>
      <w:r w:rsidRPr="00CB1DC3">
        <w:rPr>
          <w:rStyle w:val="af5"/>
          <w:i w:val="0"/>
          <w:iCs w:val="0"/>
          <w:sz w:val="24"/>
          <w:szCs w:val="24"/>
        </w:rPr>
        <w:t>в</w:t>
      </w:r>
      <w:r w:rsidR="00631844">
        <w:rPr>
          <w:rStyle w:val="af5"/>
          <w:i w:val="0"/>
          <w:iCs w:val="0"/>
          <w:sz w:val="24"/>
          <w:szCs w:val="24"/>
        </w:rPr>
        <w:t xml:space="preserve"> </w:t>
      </w:r>
      <w:r w:rsidRPr="00CB1DC3">
        <w:rPr>
          <w:rStyle w:val="af5"/>
          <w:i w:val="0"/>
          <w:iCs w:val="0"/>
          <w:sz w:val="24"/>
          <w:szCs w:val="24"/>
        </w:rPr>
        <w:t>электрическую.</w:t>
      </w:r>
      <w:r w:rsidR="00631844">
        <w:rPr>
          <w:rStyle w:val="af5"/>
          <w:i w:val="0"/>
          <w:iCs w:val="0"/>
          <w:sz w:val="24"/>
          <w:szCs w:val="24"/>
        </w:rPr>
        <w:t xml:space="preserve"> </w:t>
      </w:r>
      <w:r w:rsidRPr="00CB1DC3">
        <w:rPr>
          <w:rStyle w:val="af5"/>
          <w:i w:val="0"/>
          <w:iCs w:val="0"/>
          <w:sz w:val="24"/>
          <w:szCs w:val="24"/>
        </w:rPr>
        <w:t>Луч</w:t>
      </w:r>
      <w:r w:rsidR="00631844">
        <w:rPr>
          <w:rStyle w:val="af5"/>
          <w:i w:val="0"/>
          <w:iCs w:val="0"/>
          <w:sz w:val="24"/>
          <w:szCs w:val="24"/>
        </w:rPr>
        <w:t xml:space="preserve"> </w:t>
      </w:r>
      <w:r w:rsidRPr="00CB1DC3">
        <w:rPr>
          <w:rStyle w:val="af5"/>
          <w:i w:val="0"/>
          <w:iCs w:val="0"/>
          <w:sz w:val="24"/>
          <w:szCs w:val="24"/>
        </w:rPr>
        <w:t>воздействует</w:t>
      </w:r>
      <w:r w:rsidR="00631844">
        <w:rPr>
          <w:rStyle w:val="af5"/>
          <w:i w:val="0"/>
          <w:iCs w:val="0"/>
          <w:sz w:val="24"/>
          <w:szCs w:val="24"/>
        </w:rPr>
        <w:t xml:space="preserve"> </w:t>
      </w:r>
      <w:r w:rsidRPr="00CB1DC3">
        <w:rPr>
          <w:rStyle w:val="af5"/>
          <w:i w:val="0"/>
          <w:iCs w:val="0"/>
          <w:sz w:val="24"/>
          <w:szCs w:val="24"/>
        </w:rPr>
        <w:t>на</w:t>
      </w:r>
      <w:r w:rsidR="00631844">
        <w:rPr>
          <w:rStyle w:val="af5"/>
          <w:i w:val="0"/>
          <w:iCs w:val="0"/>
          <w:sz w:val="24"/>
          <w:szCs w:val="24"/>
        </w:rPr>
        <w:t xml:space="preserve"> </w:t>
      </w:r>
      <w:r w:rsidRPr="00CB1DC3">
        <w:rPr>
          <w:rStyle w:val="af5"/>
          <w:i w:val="0"/>
          <w:iCs w:val="0"/>
          <w:sz w:val="24"/>
          <w:szCs w:val="24"/>
        </w:rPr>
        <w:t>частицы</w:t>
      </w:r>
      <w:r w:rsidR="00631844">
        <w:rPr>
          <w:rStyle w:val="af5"/>
          <w:i w:val="0"/>
          <w:iCs w:val="0"/>
          <w:sz w:val="24"/>
          <w:szCs w:val="24"/>
        </w:rPr>
        <w:t xml:space="preserve"> </w:t>
      </w:r>
      <w:r w:rsidRPr="00CB1DC3">
        <w:rPr>
          <w:rStyle w:val="af5"/>
          <w:i w:val="0"/>
          <w:iCs w:val="0"/>
          <w:sz w:val="24"/>
          <w:szCs w:val="24"/>
        </w:rPr>
        <w:t>кремния,</w:t>
      </w:r>
      <w:r w:rsidR="00631844">
        <w:rPr>
          <w:rStyle w:val="af5"/>
          <w:i w:val="0"/>
          <w:iCs w:val="0"/>
          <w:sz w:val="24"/>
          <w:szCs w:val="24"/>
        </w:rPr>
        <w:t xml:space="preserve"> </w:t>
      </w:r>
      <w:r w:rsidRPr="00CB1DC3">
        <w:rPr>
          <w:rStyle w:val="af5"/>
          <w:i w:val="0"/>
          <w:iCs w:val="0"/>
          <w:sz w:val="24"/>
          <w:szCs w:val="24"/>
        </w:rPr>
        <w:t>которые</w:t>
      </w:r>
      <w:r w:rsidR="00631844">
        <w:rPr>
          <w:rStyle w:val="af5"/>
          <w:i w:val="0"/>
          <w:iCs w:val="0"/>
          <w:sz w:val="24"/>
          <w:szCs w:val="24"/>
        </w:rPr>
        <w:t xml:space="preserve"> </w:t>
      </w:r>
      <w:r w:rsidRPr="00CB1DC3">
        <w:rPr>
          <w:rStyle w:val="af5"/>
          <w:i w:val="0"/>
          <w:iCs w:val="0"/>
          <w:sz w:val="24"/>
          <w:szCs w:val="24"/>
        </w:rPr>
        <w:t>являются</w:t>
      </w:r>
      <w:r w:rsidR="00631844">
        <w:rPr>
          <w:rStyle w:val="af5"/>
          <w:i w:val="0"/>
          <w:iCs w:val="0"/>
          <w:sz w:val="24"/>
          <w:szCs w:val="24"/>
        </w:rPr>
        <w:t xml:space="preserve"> </w:t>
      </w:r>
      <w:r w:rsidRPr="00CB1DC3">
        <w:rPr>
          <w:rStyle w:val="af5"/>
          <w:i w:val="0"/>
          <w:iCs w:val="0"/>
          <w:sz w:val="24"/>
          <w:szCs w:val="24"/>
        </w:rPr>
        <w:t>основой</w:t>
      </w:r>
      <w:r w:rsidR="00631844">
        <w:rPr>
          <w:rStyle w:val="af5"/>
          <w:i w:val="0"/>
          <w:iCs w:val="0"/>
          <w:sz w:val="24"/>
          <w:szCs w:val="24"/>
        </w:rPr>
        <w:t xml:space="preserve"> </w:t>
      </w:r>
      <w:r w:rsidRPr="00CB1DC3">
        <w:rPr>
          <w:rStyle w:val="af5"/>
          <w:i w:val="0"/>
          <w:iCs w:val="0"/>
          <w:sz w:val="24"/>
          <w:szCs w:val="24"/>
        </w:rPr>
        <w:t>состава</w:t>
      </w:r>
      <w:r w:rsidR="00631844">
        <w:rPr>
          <w:rStyle w:val="af5"/>
          <w:i w:val="0"/>
          <w:iCs w:val="0"/>
          <w:sz w:val="24"/>
          <w:szCs w:val="24"/>
        </w:rPr>
        <w:t xml:space="preserve"> </w:t>
      </w:r>
      <w:r w:rsidRPr="00CB1DC3">
        <w:rPr>
          <w:rStyle w:val="af5"/>
          <w:i w:val="0"/>
          <w:iCs w:val="0"/>
          <w:sz w:val="24"/>
          <w:szCs w:val="24"/>
        </w:rPr>
        <w:t>батарей</w:t>
      </w:r>
      <w:r w:rsidR="00631844">
        <w:rPr>
          <w:rStyle w:val="af5"/>
          <w:i w:val="0"/>
          <w:iCs w:val="0"/>
          <w:sz w:val="24"/>
          <w:szCs w:val="24"/>
        </w:rPr>
        <w:t xml:space="preserve"> </w:t>
      </w:r>
      <w:r w:rsidRPr="00CB1DC3">
        <w:rPr>
          <w:rStyle w:val="af5"/>
          <w:i w:val="0"/>
          <w:iCs w:val="0"/>
          <w:sz w:val="24"/>
          <w:szCs w:val="24"/>
        </w:rPr>
        <w:t>(солнечной</w:t>
      </w:r>
      <w:r w:rsidR="00631844">
        <w:rPr>
          <w:rStyle w:val="af5"/>
          <w:i w:val="0"/>
          <w:iCs w:val="0"/>
          <w:sz w:val="24"/>
          <w:szCs w:val="24"/>
        </w:rPr>
        <w:t xml:space="preserve"> </w:t>
      </w:r>
      <w:r w:rsidRPr="00CB1DC3">
        <w:rPr>
          <w:rStyle w:val="af5"/>
          <w:i w:val="0"/>
          <w:iCs w:val="0"/>
          <w:sz w:val="24"/>
          <w:szCs w:val="24"/>
        </w:rPr>
        <w:t>панели)</w:t>
      </w:r>
      <w:r w:rsidR="00631844">
        <w:rPr>
          <w:rStyle w:val="af5"/>
          <w:i w:val="0"/>
          <w:iCs w:val="0"/>
          <w:sz w:val="24"/>
          <w:szCs w:val="24"/>
        </w:rPr>
        <w:t xml:space="preserve"> </w:t>
      </w:r>
      <w:r w:rsidR="0017626B" w:rsidRPr="00CB1DC3">
        <w:rPr>
          <w:rStyle w:val="af5"/>
          <w:i w:val="0"/>
          <w:iCs w:val="0"/>
          <w:sz w:val="24"/>
          <w:szCs w:val="24"/>
        </w:rPr>
        <w:t>[</w:t>
      </w:r>
      <w:r w:rsidR="00186B0F" w:rsidRPr="00CB1DC3">
        <w:rPr>
          <w:rStyle w:val="af5"/>
          <w:i w:val="0"/>
          <w:iCs w:val="0"/>
          <w:sz w:val="24"/>
          <w:szCs w:val="24"/>
        </w:rPr>
        <w:t>2</w:t>
      </w:r>
      <w:r w:rsidR="0017626B" w:rsidRPr="00CB1DC3">
        <w:rPr>
          <w:rStyle w:val="af5"/>
          <w:i w:val="0"/>
          <w:iCs w:val="0"/>
          <w:sz w:val="24"/>
          <w:szCs w:val="24"/>
        </w:rPr>
        <w:t>]</w:t>
      </w:r>
      <w:r w:rsidRPr="00CB1DC3">
        <w:rPr>
          <w:rStyle w:val="af5"/>
          <w:i w:val="0"/>
          <w:iCs w:val="0"/>
          <w:sz w:val="24"/>
          <w:szCs w:val="24"/>
        </w:rPr>
        <w:t>.</w:t>
      </w:r>
    </w:p>
    <w:p w14:paraId="180313D1" w14:textId="77777777" w:rsidR="00061307" w:rsidRPr="00CB1DC3" w:rsidRDefault="00061307" w:rsidP="00240273">
      <w:pPr>
        <w:pStyle w:val="Timesnewroman"/>
        <w:spacing w:line="240" w:lineRule="auto"/>
        <w:ind w:firstLine="720"/>
        <w:rPr>
          <w:rStyle w:val="af5"/>
          <w:i w:val="0"/>
          <w:iCs w:val="0"/>
          <w:sz w:val="24"/>
          <w:szCs w:val="24"/>
        </w:rPr>
      </w:pPr>
    </w:p>
    <w:p w14:paraId="491BEA74" w14:textId="2BB33FE8" w:rsidR="00540B84" w:rsidRPr="00CB1DC3" w:rsidRDefault="00540B84" w:rsidP="007E3493">
      <w:pPr>
        <w:ind w:firstLine="720"/>
        <w:jc w:val="both"/>
        <w:rPr>
          <w:rStyle w:val="af5"/>
          <w:i w:val="0"/>
          <w:color w:val="000000" w:themeColor="text1"/>
        </w:rPr>
      </w:pPr>
      <w:r w:rsidRPr="00CB1DC3">
        <w:rPr>
          <w:rStyle w:val="afd"/>
          <w:color w:val="000000" w:themeColor="text1"/>
        </w:rPr>
        <w:t>Таблица</w:t>
      </w:r>
      <w:r w:rsidR="00631844">
        <w:rPr>
          <w:rStyle w:val="afd"/>
          <w:color w:val="000000" w:themeColor="text1"/>
        </w:rPr>
        <w:t xml:space="preserve"> </w:t>
      </w:r>
      <w:r w:rsidR="00B06B34" w:rsidRPr="00CB1DC3">
        <w:rPr>
          <w:rStyle w:val="afd"/>
          <w:color w:val="000000" w:themeColor="text1"/>
        </w:rPr>
        <w:t>2</w:t>
      </w:r>
      <w:r w:rsidR="00631844">
        <w:rPr>
          <w:rStyle w:val="afd"/>
          <w:color w:val="000000" w:themeColor="text1"/>
        </w:rPr>
        <w:t xml:space="preserve"> </w:t>
      </w:r>
      <w:r w:rsidRPr="00CB1DC3">
        <w:rPr>
          <w:rStyle w:val="afd"/>
          <w:color w:val="000000" w:themeColor="text1"/>
        </w:rPr>
        <w:t>–</w:t>
      </w:r>
      <w:r w:rsidR="00631844">
        <w:rPr>
          <w:rStyle w:val="afd"/>
          <w:color w:val="000000" w:themeColor="text1"/>
        </w:rPr>
        <w:t xml:space="preserve"> </w:t>
      </w:r>
      <w:r w:rsidRPr="00CB1DC3">
        <w:rPr>
          <w:rStyle w:val="afd"/>
          <w:color w:val="000000" w:themeColor="text1"/>
        </w:rPr>
        <w:t>Параметры</w:t>
      </w:r>
      <w:r w:rsidR="00631844">
        <w:rPr>
          <w:rStyle w:val="afd"/>
          <w:color w:val="000000" w:themeColor="text1"/>
        </w:rPr>
        <w:t xml:space="preserve"> </w:t>
      </w:r>
      <w:r w:rsidRPr="00CB1DC3">
        <w:rPr>
          <w:rStyle w:val="afd"/>
          <w:color w:val="000000" w:themeColor="text1"/>
        </w:rPr>
        <w:t>для</w:t>
      </w:r>
      <w:r w:rsidR="00631844">
        <w:rPr>
          <w:rStyle w:val="afd"/>
          <w:color w:val="000000" w:themeColor="text1"/>
        </w:rPr>
        <w:t xml:space="preserve"> </w:t>
      </w:r>
      <w:r w:rsidRPr="00CB1DC3">
        <w:rPr>
          <w:rStyle w:val="afd"/>
          <w:color w:val="000000" w:themeColor="text1"/>
        </w:rPr>
        <w:t>выбора</w:t>
      </w:r>
      <w:r w:rsidR="00631844">
        <w:rPr>
          <w:rStyle w:val="afd"/>
          <w:color w:val="000000" w:themeColor="text1"/>
        </w:rPr>
        <w:t xml:space="preserve"> </w:t>
      </w:r>
      <w:r w:rsidRPr="00CB1DC3">
        <w:rPr>
          <w:rStyle w:val="afd"/>
          <w:color w:val="000000" w:themeColor="text1"/>
        </w:rPr>
        <w:t>СЭС</w:t>
      </w:r>
    </w:p>
    <w:tbl>
      <w:tblPr>
        <w:tblStyle w:val="af0"/>
        <w:tblpPr w:leftFromText="180" w:rightFromText="180" w:vertAnchor="text" w:tblpXSpec="center" w:tblpY="1"/>
        <w:tblW w:w="0" w:type="auto"/>
        <w:tblLook w:val="04A0" w:firstRow="1" w:lastRow="0" w:firstColumn="1" w:lastColumn="0" w:noHBand="0" w:noVBand="1"/>
      </w:tblPr>
      <w:tblGrid>
        <w:gridCol w:w="2054"/>
        <w:gridCol w:w="2054"/>
        <w:gridCol w:w="2054"/>
        <w:gridCol w:w="2197"/>
      </w:tblGrid>
      <w:tr w:rsidR="00CB1DC3" w:rsidRPr="00CB1DC3" w14:paraId="0870A8DF" w14:textId="77777777" w:rsidTr="000F5499">
        <w:trPr>
          <w:trHeight w:val="979"/>
        </w:trPr>
        <w:tc>
          <w:tcPr>
            <w:tcW w:w="2054" w:type="dxa"/>
            <w:vAlign w:val="center"/>
          </w:tcPr>
          <w:p w14:paraId="4EFE4074" w14:textId="77777777" w:rsidR="00B955AE" w:rsidRPr="00CB1DC3" w:rsidRDefault="00B955AE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Месяцы</w:t>
            </w:r>
          </w:p>
        </w:tc>
        <w:tc>
          <w:tcPr>
            <w:tcW w:w="2054" w:type="dxa"/>
            <w:vAlign w:val="center"/>
          </w:tcPr>
          <w:p w14:paraId="0AFB7397" w14:textId="32DD9643" w:rsidR="00B955AE" w:rsidRPr="00CB1DC3" w:rsidRDefault="00B955AE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Потребление,</w:t>
            </w:r>
            <w:r w:rsidR="00631844">
              <w:rPr>
                <w:color w:val="000000" w:themeColor="text1"/>
              </w:rPr>
              <w:t xml:space="preserve"> </w:t>
            </w:r>
            <w:r w:rsidRPr="00CB1DC3">
              <w:rPr>
                <w:color w:val="000000" w:themeColor="text1"/>
              </w:rPr>
              <w:t>кВт∙ч</w:t>
            </w:r>
          </w:p>
        </w:tc>
        <w:tc>
          <w:tcPr>
            <w:tcW w:w="2054" w:type="dxa"/>
            <w:vAlign w:val="center"/>
          </w:tcPr>
          <w:p w14:paraId="6B8E2C56" w14:textId="64284E21" w:rsidR="00B955AE" w:rsidRPr="00CB1DC3" w:rsidRDefault="00B955AE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Генерация</w:t>
            </w:r>
            <w:r w:rsidR="00631844">
              <w:rPr>
                <w:color w:val="000000" w:themeColor="text1"/>
              </w:rPr>
              <w:t xml:space="preserve"> </w:t>
            </w:r>
            <w:r w:rsidRPr="00CB1DC3">
              <w:rPr>
                <w:color w:val="000000" w:themeColor="text1"/>
              </w:rPr>
              <w:t>СЭС,</w:t>
            </w:r>
            <w:r w:rsidR="00631844">
              <w:rPr>
                <w:color w:val="000000" w:themeColor="text1"/>
              </w:rPr>
              <w:t xml:space="preserve"> </w:t>
            </w:r>
            <w:r w:rsidRPr="00CB1DC3">
              <w:rPr>
                <w:color w:val="000000" w:themeColor="text1"/>
              </w:rPr>
              <w:t>кВт∙ч</w:t>
            </w:r>
          </w:p>
        </w:tc>
        <w:tc>
          <w:tcPr>
            <w:tcW w:w="2197" w:type="dxa"/>
            <w:vAlign w:val="center"/>
          </w:tcPr>
          <w:p w14:paraId="4847E032" w14:textId="087FEE12" w:rsidR="00B955AE" w:rsidRPr="00CB1DC3" w:rsidRDefault="00B955AE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Солнечная</w:t>
            </w:r>
            <w:r w:rsidR="00631844">
              <w:rPr>
                <w:color w:val="000000" w:themeColor="text1"/>
              </w:rPr>
              <w:t xml:space="preserve"> </w:t>
            </w:r>
            <w:r w:rsidRPr="00CB1DC3">
              <w:rPr>
                <w:color w:val="000000" w:themeColor="text1"/>
              </w:rPr>
              <w:t>инсоляция,</w:t>
            </w:r>
            <w:r w:rsidR="00631844">
              <w:rPr>
                <w:color w:val="000000" w:themeColor="text1"/>
              </w:rPr>
              <w:t xml:space="preserve"> </w:t>
            </w:r>
            <w:r w:rsidRPr="00CB1DC3">
              <w:rPr>
                <w:color w:val="000000" w:themeColor="text1"/>
              </w:rPr>
              <w:t>кВт∙ч/м</w:t>
            </w:r>
            <w:r w:rsidRPr="00CB1DC3">
              <w:rPr>
                <w:color w:val="000000" w:themeColor="text1"/>
                <w:vertAlign w:val="superscript"/>
              </w:rPr>
              <w:t>2</w:t>
            </w:r>
          </w:p>
        </w:tc>
      </w:tr>
      <w:tr w:rsidR="00CB1DC3" w:rsidRPr="00CB1DC3" w14:paraId="25D9FE93" w14:textId="77777777" w:rsidTr="000F5499">
        <w:trPr>
          <w:trHeight w:val="420"/>
        </w:trPr>
        <w:tc>
          <w:tcPr>
            <w:tcW w:w="2054" w:type="dxa"/>
            <w:vAlign w:val="center"/>
          </w:tcPr>
          <w:p w14:paraId="650B2A28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Январь</w:t>
            </w:r>
          </w:p>
        </w:tc>
        <w:tc>
          <w:tcPr>
            <w:tcW w:w="2054" w:type="dxa"/>
            <w:vAlign w:val="center"/>
          </w:tcPr>
          <w:p w14:paraId="785D34BE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483,7</w:t>
            </w:r>
          </w:p>
        </w:tc>
        <w:tc>
          <w:tcPr>
            <w:tcW w:w="2054" w:type="dxa"/>
            <w:vAlign w:val="center"/>
          </w:tcPr>
          <w:p w14:paraId="2ABD52AA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548,0</w:t>
            </w:r>
          </w:p>
        </w:tc>
        <w:tc>
          <w:tcPr>
            <w:tcW w:w="2197" w:type="dxa"/>
            <w:vAlign w:val="center"/>
          </w:tcPr>
          <w:p w14:paraId="3C18FE21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1,98</w:t>
            </w:r>
          </w:p>
        </w:tc>
      </w:tr>
      <w:tr w:rsidR="00CB1DC3" w:rsidRPr="00CB1DC3" w14:paraId="50C4FB50" w14:textId="77777777" w:rsidTr="000F5499">
        <w:trPr>
          <w:trHeight w:val="426"/>
        </w:trPr>
        <w:tc>
          <w:tcPr>
            <w:tcW w:w="2054" w:type="dxa"/>
            <w:vAlign w:val="center"/>
          </w:tcPr>
          <w:p w14:paraId="370804ED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Февраль</w:t>
            </w:r>
          </w:p>
        </w:tc>
        <w:tc>
          <w:tcPr>
            <w:tcW w:w="2054" w:type="dxa"/>
            <w:vAlign w:val="center"/>
          </w:tcPr>
          <w:p w14:paraId="49B1C26D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399,9</w:t>
            </w:r>
          </w:p>
        </w:tc>
        <w:tc>
          <w:tcPr>
            <w:tcW w:w="2054" w:type="dxa"/>
            <w:vAlign w:val="center"/>
          </w:tcPr>
          <w:p w14:paraId="437CB0A1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767,4</w:t>
            </w:r>
          </w:p>
        </w:tc>
        <w:tc>
          <w:tcPr>
            <w:tcW w:w="2197" w:type="dxa"/>
            <w:vAlign w:val="center"/>
          </w:tcPr>
          <w:p w14:paraId="2190F2F2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3,07</w:t>
            </w:r>
          </w:p>
        </w:tc>
      </w:tr>
      <w:tr w:rsidR="00CB1DC3" w:rsidRPr="00CB1DC3" w14:paraId="29547C37" w14:textId="77777777" w:rsidTr="000F5499">
        <w:trPr>
          <w:trHeight w:val="404"/>
        </w:trPr>
        <w:tc>
          <w:tcPr>
            <w:tcW w:w="2054" w:type="dxa"/>
            <w:vAlign w:val="center"/>
          </w:tcPr>
          <w:p w14:paraId="2FEA1E41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Март</w:t>
            </w:r>
          </w:p>
        </w:tc>
        <w:tc>
          <w:tcPr>
            <w:tcW w:w="2054" w:type="dxa"/>
            <w:vAlign w:val="center"/>
          </w:tcPr>
          <w:p w14:paraId="4397768F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375,7</w:t>
            </w:r>
          </w:p>
        </w:tc>
        <w:tc>
          <w:tcPr>
            <w:tcW w:w="2054" w:type="dxa"/>
            <w:vAlign w:val="center"/>
          </w:tcPr>
          <w:p w14:paraId="24AC28B6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1016,3</w:t>
            </w:r>
          </w:p>
        </w:tc>
        <w:tc>
          <w:tcPr>
            <w:tcW w:w="2197" w:type="dxa"/>
            <w:vAlign w:val="center"/>
          </w:tcPr>
          <w:p w14:paraId="7BA2A302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4,08</w:t>
            </w:r>
          </w:p>
        </w:tc>
      </w:tr>
      <w:tr w:rsidR="00CB1DC3" w:rsidRPr="00CB1DC3" w14:paraId="2A1BF4FB" w14:textId="77777777" w:rsidTr="000F5499">
        <w:trPr>
          <w:trHeight w:val="424"/>
        </w:trPr>
        <w:tc>
          <w:tcPr>
            <w:tcW w:w="2054" w:type="dxa"/>
            <w:vAlign w:val="center"/>
          </w:tcPr>
          <w:p w14:paraId="292E0074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Апрель</w:t>
            </w:r>
          </w:p>
        </w:tc>
        <w:tc>
          <w:tcPr>
            <w:tcW w:w="2054" w:type="dxa"/>
            <w:vAlign w:val="center"/>
          </w:tcPr>
          <w:p w14:paraId="64D43E00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340,3</w:t>
            </w:r>
          </w:p>
        </w:tc>
        <w:tc>
          <w:tcPr>
            <w:tcW w:w="2054" w:type="dxa"/>
            <w:vAlign w:val="center"/>
          </w:tcPr>
          <w:p w14:paraId="3D5B7A5D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1146,3</w:t>
            </w:r>
          </w:p>
        </w:tc>
        <w:tc>
          <w:tcPr>
            <w:tcW w:w="2197" w:type="dxa"/>
            <w:vAlign w:val="center"/>
          </w:tcPr>
          <w:p w14:paraId="79721EFE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4,28</w:t>
            </w:r>
          </w:p>
        </w:tc>
      </w:tr>
      <w:tr w:rsidR="00CB1DC3" w:rsidRPr="00CB1DC3" w14:paraId="41D05931" w14:textId="77777777" w:rsidTr="000F5499">
        <w:trPr>
          <w:trHeight w:val="402"/>
        </w:trPr>
        <w:tc>
          <w:tcPr>
            <w:tcW w:w="2054" w:type="dxa"/>
            <w:vAlign w:val="center"/>
          </w:tcPr>
          <w:p w14:paraId="0D91FAA8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Май</w:t>
            </w:r>
          </w:p>
        </w:tc>
        <w:tc>
          <w:tcPr>
            <w:tcW w:w="2054" w:type="dxa"/>
            <w:vAlign w:val="center"/>
          </w:tcPr>
          <w:p w14:paraId="3449BEB9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291,0</w:t>
            </w:r>
          </w:p>
        </w:tc>
        <w:tc>
          <w:tcPr>
            <w:tcW w:w="2054" w:type="dxa"/>
            <w:vAlign w:val="center"/>
          </w:tcPr>
          <w:p w14:paraId="0C2681D2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1256,2</w:t>
            </w:r>
          </w:p>
        </w:tc>
        <w:tc>
          <w:tcPr>
            <w:tcW w:w="2197" w:type="dxa"/>
            <w:vAlign w:val="center"/>
          </w:tcPr>
          <w:p w14:paraId="3C4F1B1F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5,34</w:t>
            </w:r>
          </w:p>
        </w:tc>
      </w:tr>
      <w:tr w:rsidR="00CB1DC3" w:rsidRPr="00CB1DC3" w14:paraId="3DA0731F" w14:textId="77777777" w:rsidTr="000F5499">
        <w:trPr>
          <w:trHeight w:val="422"/>
        </w:trPr>
        <w:tc>
          <w:tcPr>
            <w:tcW w:w="2054" w:type="dxa"/>
            <w:vAlign w:val="center"/>
          </w:tcPr>
          <w:p w14:paraId="70FA79F9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Июнь</w:t>
            </w:r>
          </w:p>
        </w:tc>
        <w:tc>
          <w:tcPr>
            <w:tcW w:w="2054" w:type="dxa"/>
            <w:vAlign w:val="center"/>
          </w:tcPr>
          <w:p w14:paraId="5426491B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234,7</w:t>
            </w:r>
          </w:p>
        </w:tc>
        <w:tc>
          <w:tcPr>
            <w:tcW w:w="2054" w:type="dxa"/>
            <w:vAlign w:val="center"/>
          </w:tcPr>
          <w:p w14:paraId="5BCF7031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1277,6</w:t>
            </w:r>
          </w:p>
        </w:tc>
        <w:tc>
          <w:tcPr>
            <w:tcW w:w="2197" w:type="dxa"/>
            <w:vAlign w:val="center"/>
          </w:tcPr>
          <w:p w14:paraId="400FEA68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5,30</w:t>
            </w:r>
          </w:p>
        </w:tc>
      </w:tr>
      <w:tr w:rsidR="00CB1DC3" w:rsidRPr="00CB1DC3" w14:paraId="7F652354" w14:textId="77777777" w:rsidTr="000F5499">
        <w:trPr>
          <w:trHeight w:val="432"/>
        </w:trPr>
        <w:tc>
          <w:tcPr>
            <w:tcW w:w="2054" w:type="dxa"/>
            <w:vAlign w:val="center"/>
          </w:tcPr>
          <w:p w14:paraId="4F6D2FD9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Июль</w:t>
            </w:r>
          </w:p>
        </w:tc>
        <w:tc>
          <w:tcPr>
            <w:tcW w:w="2054" w:type="dxa"/>
            <w:vAlign w:val="center"/>
          </w:tcPr>
          <w:p w14:paraId="2AD16B87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241,2</w:t>
            </w:r>
          </w:p>
        </w:tc>
        <w:tc>
          <w:tcPr>
            <w:tcW w:w="2054" w:type="dxa"/>
            <w:vAlign w:val="center"/>
          </w:tcPr>
          <w:p w14:paraId="3F16EFC3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1266,5</w:t>
            </w:r>
          </w:p>
        </w:tc>
        <w:tc>
          <w:tcPr>
            <w:tcW w:w="2197" w:type="dxa"/>
            <w:vAlign w:val="center"/>
          </w:tcPr>
          <w:p w14:paraId="6DF8DDE2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5,20</w:t>
            </w:r>
          </w:p>
        </w:tc>
      </w:tr>
      <w:tr w:rsidR="00CB1DC3" w:rsidRPr="00CB1DC3" w14:paraId="2F44C51E" w14:textId="77777777" w:rsidTr="000F5499">
        <w:trPr>
          <w:trHeight w:val="396"/>
        </w:trPr>
        <w:tc>
          <w:tcPr>
            <w:tcW w:w="2054" w:type="dxa"/>
            <w:vAlign w:val="center"/>
          </w:tcPr>
          <w:p w14:paraId="66095403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Август</w:t>
            </w:r>
          </w:p>
        </w:tc>
        <w:tc>
          <w:tcPr>
            <w:tcW w:w="2054" w:type="dxa"/>
            <w:vAlign w:val="center"/>
          </w:tcPr>
          <w:p w14:paraId="0EE8D2BB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266,7</w:t>
            </w:r>
          </w:p>
        </w:tc>
        <w:tc>
          <w:tcPr>
            <w:tcW w:w="2054" w:type="dxa"/>
            <w:vAlign w:val="center"/>
          </w:tcPr>
          <w:p w14:paraId="14E90908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1175,7</w:t>
            </w:r>
          </w:p>
        </w:tc>
        <w:tc>
          <w:tcPr>
            <w:tcW w:w="2197" w:type="dxa"/>
            <w:vAlign w:val="center"/>
          </w:tcPr>
          <w:p w14:paraId="4B0C3B1E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4,72</w:t>
            </w:r>
          </w:p>
        </w:tc>
      </w:tr>
      <w:tr w:rsidR="00CB1DC3" w:rsidRPr="00CB1DC3" w14:paraId="58BF5908" w14:textId="77777777" w:rsidTr="000F5499">
        <w:trPr>
          <w:trHeight w:val="430"/>
        </w:trPr>
        <w:tc>
          <w:tcPr>
            <w:tcW w:w="2054" w:type="dxa"/>
            <w:vAlign w:val="center"/>
          </w:tcPr>
          <w:p w14:paraId="7C4AD3DB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Сентябрь</w:t>
            </w:r>
          </w:p>
        </w:tc>
        <w:tc>
          <w:tcPr>
            <w:tcW w:w="2054" w:type="dxa"/>
            <w:vAlign w:val="center"/>
          </w:tcPr>
          <w:p w14:paraId="5DAE6F18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322,3</w:t>
            </w:r>
          </w:p>
        </w:tc>
        <w:tc>
          <w:tcPr>
            <w:tcW w:w="2054" w:type="dxa"/>
            <w:vAlign w:val="center"/>
          </w:tcPr>
          <w:p w14:paraId="07E8D359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916,0</w:t>
            </w:r>
          </w:p>
        </w:tc>
        <w:tc>
          <w:tcPr>
            <w:tcW w:w="2197" w:type="dxa"/>
            <w:vAlign w:val="center"/>
          </w:tcPr>
          <w:p w14:paraId="0A00B8D4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3,42</w:t>
            </w:r>
          </w:p>
        </w:tc>
      </w:tr>
      <w:tr w:rsidR="00CB1DC3" w:rsidRPr="00CB1DC3" w14:paraId="76C3CCFC" w14:textId="77777777" w:rsidTr="000F5499">
        <w:trPr>
          <w:trHeight w:val="407"/>
        </w:trPr>
        <w:tc>
          <w:tcPr>
            <w:tcW w:w="2054" w:type="dxa"/>
            <w:vAlign w:val="center"/>
          </w:tcPr>
          <w:p w14:paraId="3FC774B4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Октябрь</w:t>
            </w:r>
          </w:p>
        </w:tc>
        <w:tc>
          <w:tcPr>
            <w:tcW w:w="2054" w:type="dxa"/>
            <w:vAlign w:val="center"/>
          </w:tcPr>
          <w:p w14:paraId="61D4ED56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349,1</w:t>
            </w:r>
          </w:p>
        </w:tc>
        <w:tc>
          <w:tcPr>
            <w:tcW w:w="2054" w:type="dxa"/>
            <w:vAlign w:val="center"/>
          </w:tcPr>
          <w:p w14:paraId="40A1F52D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680,8</w:t>
            </w:r>
          </w:p>
        </w:tc>
        <w:tc>
          <w:tcPr>
            <w:tcW w:w="2197" w:type="dxa"/>
            <w:vAlign w:val="center"/>
          </w:tcPr>
          <w:p w14:paraId="20479FA2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2,46</w:t>
            </w:r>
          </w:p>
        </w:tc>
      </w:tr>
      <w:tr w:rsidR="00CB1DC3" w:rsidRPr="00CB1DC3" w14:paraId="317CDB6C" w14:textId="77777777" w:rsidTr="000F5499">
        <w:trPr>
          <w:trHeight w:val="428"/>
        </w:trPr>
        <w:tc>
          <w:tcPr>
            <w:tcW w:w="2054" w:type="dxa"/>
            <w:vAlign w:val="center"/>
          </w:tcPr>
          <w:p w14:paraId="509BD628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Ноябрь</w:t>
            </w:r>
          </w:p>
        </w:tc>
        <w:tc>
          <w:tcPr>
            <w:tcW w:w="2054" w:type="dxa"/>
            <w:vAlign w:val="center"/>
          </w:tcPr>
          <w:p w14:paraId="0573AB0E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375,9</w:t>
            </w:r>
          </w:p>
        </w:tc>
        <w:tc>
          <w:tcPr>
            <w:tcW w:w="2054" w:type="dxa"/>
            <w:vAlign w:val="center"/>
          </w:tcPr>
          <w:p w14:paraId="4175E87D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509,7</w:t>
            </w:r>
          </w:p>
        </w:tc>
        <w:tc>
          <w:tcPr>
            <w:tcW w:w="2197" w:type="dxa"/>
            <w:vAlign w:val="center"/>
          </w:tcPr>
          <w:p w14:paraId="6364EA49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1,73</w:t>
            </w:r>
          </w:p>
        </w:tc>
      </w:tr>
      <w:tr w:rsidR="00CB1DC3" w:rsidRPr="00CB1DC3" w14:paraId="6ECB3E5E" w14:textId="77777777" w:rsidTr="000F5499">
        <w:trPr>
          <w:trHeight w:val="406"/>
        </w:trPr>
        <w:tc>
          <w:tcPr>
            <w:tcW w:w="2054" w:type="dxa"/>
            <w:vAlign w:val="center"/>
          </w:tcPr>
          <w:p w14:paraId="1DFA7D1A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Декабрь</w:t>
            </w:r>
          </w:p>
        </w:tc>
        <w:tc>
          <w:tcPr>
            <w:tcW w:w="2054" w:type="dxa"/>
            <w:vAlign w:val="center"/>
          </w:tcPr>
          <w:p w14:paraId="2D9E1122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405,9</w:t>
            </w:r>
          </w:p>
        </w:tc>
        <w:tc>
          <w:tcPr>
            <w:tcW w:w="2054" w:type="dxa"/>
            <w:vAlign w:val="center"/>
          </w:tcPr>
          <w:p w14:paraId="24041228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431,7</w:t>
            </w:r>
          </w:p>
        </w:tc>
        <w:tc>
          <w:tcPr>
            <w:tcW w:w="2197" w:type="dxa"/>
            <w:vAlign w:val="center"/>
          </w:tcPr>
          <w:p w14:paraId="4B3942FA" w14:textId="77777777" w:rsidR="00E52C90" w:rsidRPr="00CB1DC3" w:rsidRDefault="00E52C90" w:rsidP="00232123">
            <w:pPr>
              <w:jc w:val="center"/>
              <w:rPr>
                <w:color w:val="000000" w:themeColor="text1"/>
              </w:rPr>
            </w:pPr>
            <w:r w:rsidRPr="00CB1DC3">
              <w:rPr>
                <w:color w:val="000000" w:themeColor="text1"/>
              </w:rPr>
              <w:t>1,56</w:t>
            </w:r>
          </w:p>
        </w:tc>
      </w:tr>
    </w:tbl>
    <w:p w14:paraId="06249C48" w14:textId="77777777" w:rsidR="00CD21F3" w:rsidRPr="00CB1DC3" w:rsidRDefault="00CD21F3" w:rsidP="00CD21F3">
      <w:pPr>
        <w:ind w:firstLine="720"/>
        <w:jc w:val="both"/>
        <w:rPr>
          <w:color w:val="000000" w:themeColor="text1"/>
        </w:rPr>
      </w:pPr>
    </w:p>
    <w:p w14:paraId="458C1AA5" w14:textId="6F460AC9" w:rsidR="00540B84" w:rsidRPr="00CB1DC3" w:rsidRDefault="00540B84" w:rsidP="00CD21F3">
      <w:pPr>
        <w:ind w:firstLine="720"/>
        <w:jc w:val="both"/>
        <w:rPr>
          <w:color w:val="000000" w:themeColor="text1"/>
        </w:rPr>
      </w:pPr>
      <w:r w:rsidRPr="00CB1DC3">
        <w:rPr>
          <w:color w:val="000000" w:themeColor="text1"/>
        </w:rPr>
        <w:lastRenderedPageBreak/>
        <w:t>По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расчетному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энергопотреблению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выбрано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9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фотоэлектрических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панелей,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мощность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каждой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170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Вт.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Общая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мощность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элементов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составила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1530</w:t>
      </w:r>
      <w:r w:rsidR="00631844">
        <w:rPr>
          <w:color w:val="000000" w:themeColor="text1"/>
        </w:rPr>
        <w:t xml:space="preserve"> </w:t>
      </w:r>
      <w:proofErr w:type="spellStart"/>
      <w:r w:rsidRPr="00CB1DC3">
        <w:rPr>
          <w:color w:val="000000" w:themeColor="text1"/>
        </w:rPr>
        <w:t>Вт∙ч</w:t>
      </w:r>
      <w:proofErr w:type="spellEnd"/>
      <w:r w:rsidRPr="00CB1DC3">
        <w:rPr>
          <w:color w:val="000000" w:themeColor="text1"/>
        </w:rPr>
        <w:t>.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Солнечная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инсоляция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взята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для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Орла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наблюдениям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за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последние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2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года.</w:t>
      </w:r>
      <w:r w:rsidR="00631844">
        <w:rPr>
          <w:color w:val="000000" w:themeColor="text1"/>
        </w:rPr>
        <w:t xml:space="preserve"> </w:t>
      </w:r>
    </w:p>
    <w:p w14:paraId="2AE71764" w14:textId="77777777" w:rsidR="00696F4E" w:rsidRPr="00CB1DC3" w:rsidRDefault="00696F4E" w:rsidP="00CD21F3">
      <w:pPr>
        <w:ind w:firstLine="720"/>
        <w:jc w:val="both"/>
        <w:rPr>
          <w:color w:val="000000" w:themeColor="text1"/>
        </w:rPr>
      </w:pPr>
    </w:p>
    <w:p w14:paraId="7E791CEF" w14:textId="77777777" w:rsidR="00540B84" w:rsidRPr="00CB1DC3" w:rsidRDefault="00E52C90" w:rsidP="00915067">
      <w:pPr>
        <w:jc w:val="center"/>
        <w:rPr>
          <w:rStyle w:val="afd"/>
          <w:i w:val="0"/>
          <w:color w:val="000000" w:themeColor="text1"/>
          <w:szCs w:val="28"/>
        </w:rPr>
      </w:pPr>
      <w:r w:rsidRPr="00CB1DC3">
        <w:rPr>
          <w:noProof/>
          <w:color w:val="000000" w:themeColor="text1"/>
        </w:rPr>
        <w:drawing>
          <wp:inline distT="0" distB="0" distL="0" distR="0" wp14:anchorId="36738825" wp14:editId="7C293AFB">
            <wp:extent cx="5669280" cy="3774643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757F337" w14:textId="314AF0ED" w:rsidR="00540B84" w:rsidRPr="00CB1DC3" w:rsidRDefault="00540B84" w:rsidP="00854864">
      <w:pPr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 w:rsidRPr="00CB1DC3">
        <w:rPr>
          <w:b/>
          <w:bCs/>
          <w:i/>
          <w:iCs/>
          <w:color w:val="000000" w:themeColor="text1"/>
          <w:sz w:val="22"/>
          <w:szCs w:val="22"/>
        </w:rPr>
        <w:t>Рис</w:t>
      </w:r>
      <w:r w:rsidR="007C6131" w:rsidRPr="00CB1DC3">
        <w:rPr>
          <w:b/>
          <w:bCs/>
          <w:i/>
          <w:iCs/>
          <w:color w:val="000000" w:themeColor="text1"/>
          <w:sz w:val="22"/>
          <w:szCs w:val="22"/>
        </w:rPr>
        <w:t>унок</w:t>
      </w:r>
      <w:r w:rsidR="00631844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A13352" w:rsidRPr="00CB1DC3">
        <w:rPr>
          <w:b/>
          <w:bCs/>
          <w:i/>
          <w:iCs/>
          <w:color w:val="000000" w:themeColor="text1"/>
          <w:sz w:val="22"/>
          <w:szCs w:val="22"/>
        </w:rPr>
        <w:t>2</w:t>
      </w:r>
      <w:r w:rsidR="00631844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CB1DC3">
        <w:rPr>
          <w:b/>
          <w:bCs/>
          <w:i/>
          <w:iCs/>
          <w:color w:val="000000" w:themeColor="text1"/>
          <w:sz w:val="22"/>
          <w:szCs w:val="22"/>
        </w:rPr>
        <w:t>–</w:t>
      </w:r>
      <w:r w:rsidR="00631844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CB1DC3">
        <w:rPr>
          <w:b/>
          <w:bCs/>
          <w:i/>
          <w:iCs/>
          <w:color w:val="000000" w:themeColor="text1"/>
          <w:sz w:val="22"/>
          <w:szCs w:val="22"/>
        </w:rPr>
        <w:t>Годовой</w:t>
      </w:r>
      <w:r w:rsidR="00631844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CB1DC3">
        <w:rPr>
          <w:b/>
          <w:bCs/>
          <w:i/>
          <w:iCs/>
          <w:color w:val="000000" w:themeColor="text1"/>
          <w:sz w:val="22"/>
          <w:szCs w:val="22"/>
        </w:rPr>
        <w:t>график</w:t>
      </w:r>
      <w:r w:rsidR="00631844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CB1DC3">
        <w:rPr>
          <w:b/>
          <w:bCs/>
          <w:i/>
          <w:iCs/>
          <w:color w:val="000000" w:themeColor="text1"/>
          <w:sz w:val="22"/>
          <w:szCs w:val="22"/>
        </w:rPr>
        <w:t>электрической</w:t>
      </w:r>
      <w:r w:rsidR="00631844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CB1DC3">
        <w:rPr>
          <w:b/>
          <w:bCs/>
          <w:i/>
          <w:iCs/>
          <w:color w:val="000000" w:themeColor="text1"/>
          <w:sz w:val="22"/>
          <w:szCs w:val="22"/>
        </w:rPr>
        <w:t>нагрузки</w:t>
      </w:r>
      <w:r w:rsidR="00631844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CB1DC3">
        <w:rPr>
          <w:b/>
          <w:bCs/>
          <w:i/>
          <w:iCs/>
          <w:color w:val="000000" w:themeColor="text1"/>
          <w:sz w:val="22"/>
          <w:szCs w:val="22"/>
        </w:rPr>
        <w:t>коттеджа</w:t>
      </w:r>
      <w:r w:rsidR="00631844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CB1DC3">
        <w:rPr>
          <w:b/>
          <w:bCs/>
          <w:i/>
          <w:iCs/>
          <w:color w:val="000000" w:themeColor="text1"/>
          <w:sz w:val="22"/>
          <w:szCs w:val="22"/>
        </w:rPr>
        <w:t>и</w:t>
      </w:r>
      <w:r w:rsidR="00631844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CB1DC3">
        <w:rPr>
          <w:b/>
          <w:bCs/>
          <w:i/>
          <w:iCs/>
          <w:color w:val="000000" w:themeColor="text1"/>
          <w:sz w:val="22"/>
          <w:szCs w:val="22"/>
        </w:rPr>
        <w:t>генерации</w:t>
      </w:r>
      <w:r w:rsidR="00631844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CB1DC3">
        <w:rPr>
          <w:b/>
          <w:bCs/>
          <w:i/>
          <w:iCs/>
          <w:color w:val="000000" w:themeColor="text1"/>
          <w:sz w:val="22"/>
          <w:szCs w:val="22"/>
        </w:rPr>
        <w:t>СЭС</w:t>
      </w:r>
    </w:p>
    <w:p w14:paraId="541A3828" w14:textId="77777777" w:rsidR="00915067" w:rsidRPr="00CB1DC3" w:rsidRDefault="00915067" w:rsidP="007C6131">
      <w:pPr>
        <w:ind w:firstLine="720"/>
        <w:jc w:val="center"/>
        <w:rPr>
          <w:b/>
          <w:bCs/>
          <w:i/>
          <w:iCs/>
          <w:color w:val="000000" w:themeColor="text1"/>
          <w:sz w:val="22"/>
          <w:szCs w:val="22"/>
        </w:rPr>
      </w:pPr>
    </w:p>
    <w:p w14:paraId="0CE932B2" w14:textId="3E0572CD" w:rsidR="00C66EFE" w:rsidRPr="00CB1DC3" w:rsidRDefault="00B609FF" w:rsidP="00E84396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631844">
        <w:rPr>
          <w:color w:val="000000" w:themeColor="text1"/>
        </w:rPr>
        <w:t xml:space="preserve"> </w:t>
      </w:r>
      <w:r>
        <w:rPr>
          <w:color w:val="000000" w:themeColor="text1"/>
        </w:rPr>
        <w:t>данном</w:t>
      </w:r>
      <w:r w:rsidR="00631844">
        <w:rPr>
          <w:color w:val="000000" w:themeColor="text1"/>
        </w:rPr>
        <w:t xml:space="preserve"> </w:t>
      </w:r>
      <w:r>
        <w:rPr>
          <w:color w:val="000000" w:themeColor="text1"/>
        </w:rPr>
        <w:t>случае</w:t>
      </w:r>
      <w:r w:rsidR="00631844">
        <w:rPr>
          <w:color w:val="000000" w:themeColor="text1"/>
        </w:rPr>
        <w:t xml:space="preserve"> </w:t>
      </w:r>
      <w:r>
        <w:rPr>
          <w:color w:val="000000" w:themeColor="text1"/>
        </w:rPr>
        <w:t>с</w:t>
      </w:r>
      <w:r w:rsidR="00540B84" w:rsidRPr="00CB1DC3">
        <w:rPr>
          <w:color w:val="000000" w:themeColor="text1"/>
        </w:rPr>
        <w:t>олнечная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генерация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полностью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перекрывает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потребности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в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электроэнергии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за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год</w:t>
      </w:r>
      <w:r>
        <w:rPr>
          <w:color w:val="000000" w:themeColor="text1"/>
        </w:rPr>
        <w:t>,</w:t>
      </w:r>
      <w:r w:rsidR="00631844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="00631844">
        <w:rPr>
          <w:color w:val="000000" w:themeColor="text1"/>
        </w:rPr>
        <w:t xml:space="preserve"> </w:t>
      </w:r>
      <w:r>
        <w:rPr>
          <w:color w:val="000000" w:themeColor="text1"/>
        </w:rPr>
        <w:t>случае</w:t>
      </w:r>
      <w:r w:rsidR="00631844">
        <w:rPr>
          <w:color w:val="000000" w:themeColor="text1"/>
        </w:rPr>
        <w:t xml:space="preserve"> </w:t>
      </w:r>
      <w:r>
        <w:rPr>
          <w:color w:val="000000" w:themeColor="text1"/>
        </w:rPr>
        <w:t>недостатка</w:t>
      </w:r>
      <w:r w:rsidR="00631844">
        <w:rPr>
          <w:color w:val="000000" w:themeColor="text1"/>
        </w:rPr>
        <w:t xml:space="preserve"> </w:t>
      </w:r>
      <w:r>
        <w:rPr>
          <w:color w:val="000000" w:themeColor="text1"/>
        </w:rPr>
        <w:t>энергии</w:t>
      </w:r>
      <w:r w:rsidR="00631844">
        <w:rPr>
          <w:color w:val="000000" w:themeColor="text1"/>
        </w:rPr>
        <w:t xml:space="preserve"> </w:t>
      </w:r>
      <w:r>
        <w:rPr>
          <w:color w:val="000000" w:themeColor="text1"/>
        </w:rPr>
        <w:t>от</w:t>
      </w:r>
      <w:r w:rsidR="00631844">
        <w:rPr>
          <w:color w:val="000000" w:themeColor="text1"/>
        </w:rPr>
        <w:t xml:space="preserve"> </w:t>
      </w:r>
      <w:r>
        <w:rPr>
          <w:color w:val="000000" w:themeColor="text1"/>
        </w:rPr>
        <w:t>генерации</w:t>
      </w:r>
      <w:r w:rsidR="00631844">
        <w:rPr>
          <w:color w:val="000000" w:themeColor="text1"/>
        </w:rPr>
        <w:t xml:space="preserve"> </w:t>
      </w:r>
      <w:r>
        <w:rPr>
          <w:color w:val="000000" w:themeColor="text1"/>
        </w:rPr>
        <w:t>СЭС,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питание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будет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производиться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от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энергосети.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Избыток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энергии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в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летний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период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может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быть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полезно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потреблен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электрическим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бойлером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горячей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воды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или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отдан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в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сеть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по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зеленому</w:t>
      </w:r>
      <w:r w:rsidR="00631844">
        <w:rPr>
          <w:color w:val="000000" w:themeColor="text1"/>
        </w:rPr>
        <w:t xml:space="preserve"> </w:t>
      </w:r>
      <w:r w:rsidR="00540B84" w:rsidRPr="00CB1DC3">
        <w:rPr>
          <w:color w:val="000000" w:themeColor="text1"/>
        </w:rPr>
        <w:t>тарифу</w:t>
      </w:r>
      <w:r w:rsidR="00631844">
        <w:rPr>
          <w:color w:val="000000" w:themeColor="text1"/>
        </w:rPr>
        <w:t xml:space="preserve"> </w:t>
      </w:r>
      <w:r w:rsidR="00BD6D3E" w:rsidRPr="00CB1DC3">
        <w:rPr>
          <w:color w:val="000000" w:themeColor="text1"/>
        </w:rPr>
        <w:t>[</w:t>
      </w:r>
      <w:r w:rsidR="00186B0F" w:rsidRPr="00CB1DC3">
        <w:rPr>
          <w:color w:val="000000" w:themeColor="text1"/>
        </w:rPr>
        <w:t>3</w:t>
      </w:r>
      <w:r w:rsidR="00BD6D3E" w:rsidRPr="00CB1DC3">
        <w:rPr>
          <w:color w:val="000000" w:themeColor="text1"/>
        </w:rPr>
        <w:t>]</w:t>
      </w:r>
      <w:r w:rsidR="00540B84" w:rsidRPr="00CB1DC3">
        <w:rPr>
          <w:color w:val="000000" w:themeColor="text1"/>
        </w:rPr>
        <w:t>.</w:t>
      </w:r>
      <w:r w:rsidR="00631844">
        <w:rPr>
          <w:color w:val="000000" w:themeColor="text1"/>
        </w:rPr>
        <w:t xml:space="preserve"> </w:t>
      </w:r>
    </w:p>
    <w:p w14:paraId="694A9A2C" w14:textId="3DFD6D34" w:rsidR="00540B84" w:rsidRPr="00CB1DC3" w:rsidRDefault="00540B84" w:rsidP="00E84396">
      <w:pPr>
        <w:ind w:firstLine="720"/>
        <w:jc w:val="both"/>
        <w:rPr>
          <w:color w:val="000000" w:themeColor="text1"/>
        </w:rPr>
      </w:pPr>
      <w:r w:rsidRPr="00CB1DC3">
        <w:rPr>
          <w:color w:val="000000" w:themeColor="text1"/>
        </w:rPr>
        <w:t>Для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работы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СЭС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применен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гибридный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инвертор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мощностью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3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кВ·А,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совмещающий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себе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контроллер,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зарядное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устройство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до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50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А,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возможностью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выбора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приоритетов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зарядки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и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нагрузки.</w:t>
      </w:r>
      <w:hyperlink r:id="rId8" w:tgtFrame="_blank" w:history="1"/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Инвертор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может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использовать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энергию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от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аккумуляторов,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заряжаемых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от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возобновляемого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источника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энергии,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одновременно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энергией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от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сети/генератора,</w:t>
      </w:r>
      <w:r w:rsidR="00631844">
        <w:rPr>
          <w:color w:val="000000" w:themeColor="text1"/>
        </w:rPr>
        <w:t xml:space="preserve"> </w:t>
      </w:r>
      <w:r w:rsidRPr="00CB1DC3">
        <w:rPr>
          <w:bCs/>
          <w:color w:val="000000" w:themeColor="text1"/>
        </w:rPr>
        <w:t>не</w:t>
      </w:r>
      <w:r w:rsidR="00631844">
        <w:rPr>
          <w:bCs/>
          <w:color w:val="000000" w:themeColor="text1"/>
        </w:rPr>
        <w:t xml:space="preserve"> </w:t>
      </w:r>
      <w:proofErr w:type="spellStart"/>
      <w:r w:rsidRPr="00CB1DC3">
        <w:rPr>
          <w:bCs/>
          <w:color w:val="000000" w:themeColor="text1"/>
        </w:rPr>
        <w:t>отключаясь</w:t>
      </w:r>
      <w:proofErr w:type="spellEnd"/>
      <w:r w:rsidR="00631844">
        <w:rPr>
          <w:bCs/>
          <w:color w:val="000000" w:themeColor="text1"/>
        </w:rPr>
        <w:t xml:space="preserve"> </w:t>
      </w:r>
      <w:r w:rsidRPr="00CB1DC3">
        <w:rPr>
          <w:bCs/>
          <w:color w:val="000000" w:themeColor="text1"/>
        </w:rPr>
        <w:t>от</w:t>
      </w:r>
      <w:r w:rsidR="00631844">
        <w:rPr>
          <w:bCs/>
          <w:color w:val="000000" w:themeColor="text1"/>
        </w:rPr>
        <w:t xml:space="preserve"> </w:t>
      </w:r>
      <w:r w:rsidRPr="00CB1DC3">
        <w:rPr>
          <w:bCs/>
          <w:color w:val="000000" w:themeColor="text1"/>
        </w:rPr>
        <w:t>сети</w:t>
      </w:r>
      <w:r w:rsidR="00631844">
        <w:rPr>
          <w:bCs/>
          <w:color w:val="000000" w:themeColor="text1"/>
        </w:rPr>
        <w:t xml:space="preserve"> </w:t>
      </w:r>
      <w:r w:rsidR="00BD6D3E" w:rsidRPr="00CB1DC3">
        <w:rPr>
          <w:bCs/>
          <w:color w:val="000000" w:themeColor="text1"/>
        </w:rPr>
        <w:t>[</w:t>
      </w:r>
      <w:r w:rsidR="00186B0F" w:rsidRPr="00CB1DC3">
        <w:rPr>
          <w:bCs/>
          <w:color w:val="000000" w:themeColor="text1"/>
        </w:rPr>
        <w:t>4</w:t>
      </w:r>
      <w:r w:rsidR="00BD6D3E" w:rsidRPr="00CB1DC3">
        <w:rPr>
          <w:bCs/>
          <w:color w:val="000000" w:themeColor="text1"/>
        </w:rPr>
        <w:t>]</w:t>
      </w:r>
      <w:r w:rsidRPr="00CB1DC3">
        <w:rPr>
          <w:color w:val="000000" w:themeColor="text1"/>
        </w:rPr>
        <w:t>.</w:t>
      </w:r>
      <w:r w:rsidR="00631844">
        <w:rPr>
          <w:color w:val="000000" w:themeColor="text1"/>
        </w:rPr>
        <w:t xml:space="preserve"> </w:t>
      </w:r>
    </w:p>
    <w:p w14:paraId="6E097D12" w14:textId="609222E6" w:rsidR="00540B84" w:rsidRPr="00CB1DC3" w:rsidRDefault="00540B84" w:rsidP="00E84396">
      <w:pPr>
        <w:shd w:val="clear" w:color="auto" w:fill="FFFFFF"/>
        <w:ind w:firstLine="720"/>
        <w:jc w:val="both"/>
        <w:rPr>
          <w:color w:val="000000" w:themeColor="text1"/>
        </w:rPr>
      </w:pPr>
      <w:r w:rsidRPr="00CB1DC3">
        <w:rPr>
          <w:color w:val="000000" w:themeColor="text1"/>
        </w:rPr>
        <w:t>Гибридный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инвертор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является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универсальным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инструментом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работе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солнечной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фотоэлектрической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станции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для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обеспечения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надежного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электроснабжения.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Он,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совмещает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себе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несколько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устройств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одновременно,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именно:</w:t>
      </w:r>
    </w:p>
    <w:p w14:paraId="7D101BBD" w14:textId="33DD3DE9" w:rsidR="00540B84" w:rsidRPr="00CB1DC3" w:rsidRDefault="00540B84" w:rsidP="00E84396">
      <w:pPr>
        <w:shd w:val="clear" w:color="auto" w:fill="FFFFFF"/>
        <w:ind w:firstLine="720"/>
        <w:jc w:val="both"/>
        <w:rPr>
          <w:color w:val="000000" w:themeColor="text1"/>
        </w:rPr>
      </w:pPr>
      <w:r w:rsidRPr="00CB1DC3">
        <w:rPr>
          <w:color w:val="000000" w:themeColor="text1"/>
        </w:rPr>
        <w:t>-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солнечный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котроллер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(управляет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режимом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заряда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АКБ)</w:t>
      </w:r>
    </w:p>
    <w:p w14:paraId="6E0519C5" w14:textId="6628361E" w:rsidR="00540B84" w:rsidRPr="00CB1DC3" w:rsidRDefault="00540B84" w:rsidP="00E84396">
      <w:pPr>
        <w:shd w:val="clear" w:color="auto" w:fill="FFFFFF"/>
        <w:ind w:firstLine="720"/>
        <w:jc w:val="both"/>
        <w:rPr>
          <w:color w:val="000000" w:themeColor="text1"/>
        </w:rPr>
      </w:pPr>
      <w:r w:rsidRPr="00CB1DC3">
        <w:rPr>
          <w:color w:val="000000" w:themeColor="text1"/>
        </w:rPr>
        <w:t>-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инвертор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(преобразует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постоянный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ток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низкого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напряжения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переменный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ток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промышленной</w:t>
      </w:r>
      <w:r w:rsidR="00631844">
        <w:rPr>
          <w:color w:val="000000" w:themeColor="text1"/>
        </w:rPr>
        <w:t xml:space="preserve"> </w:t>
      </w:r>
      <w:r w:rsidR="000E4143" w:rsidRPr="00CB1DC3">
        <w:rPr>
          <w:color w:val="000000" w:themeColor="text1"/>
        </w:rPr>
        <w:t>частоты</w:t>
      </w:r>
      <w:r w:rsidR="00631844">
        <w:rPr>
          <w:color w:val="000000" w:themeColor="text1"/>
        </w:rPr>
        <w:t xml:space="preserve"> </w:t>
      </w:r>
      <w:r w:rsidR="000E4143" w:rsidRPr="00CB1DC3">
        <w:rPr>
          <w:color w:val="000000" w:themeColor="text1"/>
        </w:rPr>
        <w:t>напряжением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220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вольт)</w:t>
      </w:r>
    </w:p>
    <w:p w14:paraId="54BA7B00" w14:textId="0C5C4FEA" w:rsidR="00540B84" w:rsidRPr="00CB1DC3" w:rsidRDefault="00540B84" w:rsidP="00E84396">
      <w:pPr>
        <w:shd w:val="clear" w:color="auto" w:fill="FFFFFF"/>
        <w:ind w:firstLine="720"/>
        <w:jc w:val="both"/>
        <w:rPr>
          <w:color w:val="000000" w:themeColor="text1"/>
        </w:rPr>
      </w:pPr>
      <w:r w:rsidRPr="00CB1DC3">
        <w:rPr>
          <w:color w:val="000000" w:themeColor="text1"/>
        </w:rPr>
        <w:t>-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устройство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автоматического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ввода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резерва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(АВР)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при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пропадании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сетевого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напряжения.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Если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СЭС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выбрана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как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резервная.</w:t>
      </w:r>
    </w:p>
    <w:p w14:paraId="110D8027" w14:textId="172D6BE0" w:rsidR="00540B84" w:rsidRPr="00CB1DC3" w:rsidRDefault="00540B84" w:rsidP="00E84396">
      <w:pPr>
        <w:shd w:val="clear" w:color="auto" w:fill="FFFFFF"/>
        <w:ind w:firstLine="720"/>
        <w:jc w:val="both"/>
        <w:rPr>
          <w:color w:val="000000" w:themeColor="text1"/>
        </w:rPr>
      </w:pPr>
      <w:r w:rsidRPr="00CB1DC3">
        <w:rPr>
          <w:color w:val="000000" w:themeColor="text1"/>
        </w:rPr>
        <w:t>-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устройство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автоматического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ввода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резерва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(АВР)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электро-</w:t>
      </w:r>
      <w:proofErr w:type="spellStart"/>
      <w:r w:rsidRPr="00CB1DC3">
        <w:rPr>
          <w:color w:val="000000" w:themeColor="text1"/>
        </w:rPr>
        <w:t>бензогенератора</w:t>
      </w:r>
      <w:proofErr w:type="spellEnd"/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при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отсутствии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сетевого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напряжения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и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понижении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напряжения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АКБ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ниже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допустимого.</w:t>
      </w:r>
    </w:p>
    <w:p w14:paraId="2360CEE4" w14:textId="47E68F50" w:rsidR="00302683" w:rsidRDefault="00540B84" w:rsidP="00302683">
      <w:pPr>
        <w:ind w:firstLine="720"/>
        <w:jc w:val="both"/>
        <w:rPr>
          <w:color w:val="000000" w:themeColor="text1"/>
        </w:rPr>
      </w:pPr>
      <w:r w:rsidRPr="00CB1DC3">
        <w:rPr>
          <w:color w:val="000000" w:themeColor="text1"/>
        </w:rPr>
        <w:t>Все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эти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устройства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связаны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алгоритмом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работы,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выбранным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пользователем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и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учитывает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все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нюансы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собственной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выработки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электрической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энергии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и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режимов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потребления.</w:t>
      </w:r>
    </w:p>
    <w:p w14:paraId="0AFCBD5E" w14:textId="4BDFC5FE" w:rsidR="00540B84" w:rsidRPr="00CB1DC3" w:rsidRDefault="00540B84" w:rsidP="00302683">
      <w:pPr>
        <w:ind w:firstLine="720"/>
        <w:jc w:val="both"/>
        <w:rPr>
          <w:color w:val="000000" w:themeColor="text1"/>
        </w:rPr>
      </w:pPr>
      <w:r w:rsidRPr="00CB1DC3">
        <w:rPr>
          <w:color w:val="000000" w:themeColor="text1"/>
        </w:rPr>
        <w:t>Приоритет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отдается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какому-то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одному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источнику,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второй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находится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как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резерв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и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подключается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случае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потери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напряжения.</w:t>
      </w:r>
    </w:p>
    <w:p w14:paraId="1CF98848" w14:textId="77777777" w:rsidR="00540B84" w:rsidRPr="00CB1DC3" w:rsidRDefault="00540B84" w:rsidP="00B92B17">
      <w:pPr>
        <w:jc w:val="center"/>
        <w:rPr>
          <w:color w:val="000000" w:themeColor="text1"/>
          <w:sz w:val="28"/>
          <w:szCs w:val="28"/>
        </w:rPr>
      </w:pPr>
      <w:r w:rsidRPr="00CB1DC3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2BFF8194" wp14:editId="4451C874">
            <wp:extent cx="4870932" cy="28386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19286" t="32143" r="21652" b="6667"/>
                    <a:stretch/>
                  </pic:blipFill>
                  <pic:spPr bwMode="auto">
                    <a:xfrm>
                      <a:off x="0" y="0"/>
                      <a:ext cx="5107529" cy="2976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EDF06C" w14:textId="095A50FD" w:rsidR="00540B84" w:rsidRPr="00AB322D" w:rsidRDefault="00540B84" w:rsidP="00854864">
      <w:pPr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 w:rsidRPr="00AB322D">
        <w:rPr>
          <w:b/>
          <w:bCs/>
          <w:i/>
          <w:iCs/>
          <w:color w:val="000000" w:themeColor="text1"/>
          <w:sz w:val="22"/>
          <w:szCs w:val="22"/>
        </w:rPr>
        <w:t>Рис</w:t>
      </w:r>
      <w:r w:rsidR="00B92B17" w:rsidRPr="00AB322D">
        <w:rPr>
          <w:b/>
          <w:bCs/>
          <w:i/>
          <w:iCs/>
          <w:color w:val="000000" w:themeColor="text1"/>
          <w:sz w:val="22"/>
          <w:szCs w:val="22"/>
        </w:rPr>
        <w:t>унок</w:t>
      </w:r>
      <w:r w:rsidR="00631844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BD2604" w:rsidRPr="00AB322D">
        <w:rPr>
          <w:b/>
          <w:bCs/>
          <w:i/>
          <w:iCs/>
          <w:color w:val="000000" w:themeColor="text1"/>
          <w:sz w:val="22"/>
          <w:szCs w:val="22"/>
        </w:rPr>
        <w:t>3</w:t>
      </w:r>
      <w:r w:rsidR="00631844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AB322D">
        <w:rPr>
          <w:b/>
          <w:bCs/>
          <w:i/>
          <w:iCs/>
          <w:color w:val="000000" w:themeColor="text1"/>
          <w:sz w:val="22"/>
          <w:szCs w:val="22"/>
        </w:rPr>
        <w:t>–</w:t>
      </w:r>
      <w:r w:rsidR="00631844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AB322D">
        <w:rPr>
          <w:b/>
          <w:bCs/>
          <w:i/>
          <w:iCs/>
          <w:color w:val="000000" w:themeColor="text1"/>
          <w:sz w:val="22"/>
          <w:szCs w:val="22"/>
        </w:rPr>
        <w:t>Схема</w:t>
      </w:r>
      <w:r w:rsidR="00631844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AB322D">
        <w:rPr>
          <w:b/>
          <w:bCs/>
          <w:i/>
          <w:iCs/>
          <w:color w:val="000000" w:themeColor="text1"/>
          <w:sz w:val="22"/>
          <w:szCs w:val="22"/>
        </w:rPr>
        <w:t>подключения</w:t>
      </w:r>
      <w:r w:rsidR="00631844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AB322D">
        <w:rPr>
          <w:b/>
          <w:bCs/>
          <w:i/>
          <w:iCs/>
          <w:color w:val="000000" w:themeColor="text1"/>
          <w:sz w:val="22"/>
          <w:szCs w:val="22"/>
        </w:rPr>
        <w:t>СЭС</w:t>
      </w:r>
    </w:p>
    <w:p w14:paraId="622D36E6" w14:textId="77777777" w:rsidR="002D33EA" w:rsidRPr="00CB1DC3" w:rsidRDefault="002D33EA" w:rsidP="00112E56">
      <w:pPr>
        <w:ind w:firstLine="720"/>
        <w:jc w:val="center"/>
        <w:rPr>
          <w:color w:val="000000" w:themeColor="text1"/>
        </w:rPr>
      </w:pPr>
    </w:p>
    <w:p w14:paraId="7BA00352" w14:textId="3B277327" w:rsidR="00540B84" w:rsidRPr="00CB1DC3" w:rsidRDefault="00540B84" w:rsidP="004A2939">
      <w:pPr>
        <w:ind w:firstLine="720"/>
        <w:jc w:val="both"/>
        <w:rPr>
          <w:color w:val="000000" w:themeColor="text1"/>
        </w:rPr>
      </w:pPr>
      <w:r w:rsidRPr="00CB1DC3">
        <w:rPr>
          <w:color w:val="000000" w:themeColor="text1"/>
        </w:rPr>
        <w:t>В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связи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тем,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что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солнечная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генерация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зависит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от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величины</w:t>
      </w:r>
      <w:r w:rsidR="00631844">
        <w:rPr>
          <w:color w:val="000000" w:themeColor="text1"/>
        </w:rPr>
        <w:t xml:space="preserve"> </w:t>
      </w:r>
      <w:r w:rsidR="00A0506D" w:rsidRPr="00CB1DC3">
        <w:rPr>
          <w:color w:val="000000" w:themeColor="text1"/>
        </w:rPr>
        <w:t>солнечной</w:t>
      </w:r>
      <w:r w:rsidR="00631844">
        <w:rPr>
          <w:color w:val="000000" w:themeColor="text1"/>
        </w:rPr>
        <w:t xml:space="preserve"> </w:t>
      </w:r>
      <w:r w:rsidR="00A0506D" w:rsidRPr="00CB1DC3">
        <w:rPr>
          <w:color w:val="000000" w:themeColor="text1"/>
        </w:rPr>
        <w:t>энергии,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получаемой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солнечными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панелями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и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неравномерна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течение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суток,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их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разделяют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три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промежутка:</w:t>
      </w:r>
    </w:p>
    <w:p w14:paraId="44AC64F6" w14:textId="53B48CFA" w:rsidR="00540B84" w:rsidRPr="00CB1DC3" w:rsidRDefault="00540B84" w:rsidP="004A2939">
      <w:pPr>
        <w:ind w:firstLine="720"/>
        <w:jc w:val="both"/>
        <w:rPr>
          <w:color w:val="000000" w:themeColor="text1"/>
        </w:rPr>
      </w:pPr>
      <w:r w:rsidRPr="00CB1DC3">
        <w:rPr>
          <w:color w:val="000000" w:themeColor="text1"/>
        </w:rPr>
        <w:t>-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день.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этот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период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энергия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солнца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попадает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на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фотоэлемент,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преобразуется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электричество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и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подается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к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инвертору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для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преобразования.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На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выходе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получается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напряжение,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соответствующее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бытовой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сети.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После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этого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устройство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питает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электрическую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сеть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дома,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заряжает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АКБ,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при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чрезмерном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заряде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отдает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«лишнее»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общую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сеть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«зеленому»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тарифу.</w:t>
      </w:r>
    </w:p>
    <w:p w14:paraId="24AA1B18" w14:textId="37D9B096" w:rsidR="00540B84" w:rsidRPr="00CB1DC3" w:rsidRDefault="00540B84" w:rsidP="004A2939">
      <w:pPr>
        <w:ind w:firstLine="720"/>
        <w:jc w:val="both"/>
        <w:rPr>
          <w:color w:val="000000" w:themeColor="text1"/>
        </w:rPr>
      </w:pPr>
      <w:r w:rsidRPr="00CB1DC3">
        <w:rPr>
          <w:color w:val="000000" w:themeColor="text1"/>
        </w:rPr>
        <w:t>-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вечер,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ночь.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учетом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выбранного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режима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гибридный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инвертор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подает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напряжение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на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дом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от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АКБ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или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от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энергосистемы.</w:t>
      </w:r>
    </w:p>
    <w:p w14:paraId="2CDE2683" w14:textId="595525C4" w:rsidR="00540B84" w:rsidRPr="00CB1DC3" w:rsidRDefault="00540B84" w:rsidP="004A2939">
      <w:pPr>
        <w:ind w:firstLine="720"/>
        <w:jc w:val="both"/>
        <w:rPr>
          <w:color w:val="000000" w:themeColor="text1"/>
        </w:rPr>
      </w:pPr>
      <w:r w:rsidRPr="00CB1DC3">
        <w:rPr>
          <w:color w:val="000000" w:themeColor="text1"/>
        </w:rPr>
        <w:t>Благодаря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переключению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режимов,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обеспечивается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круглосуточная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подача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электричества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бытовую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сеть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без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сбоев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(даже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при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потере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одного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из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источников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питания).</w:t>
      </w:r>
    </w:p>
    <w:p w14:paraId="5A22469F" w14:textId="10BCD14E" w:rsidR="001C29BB" w:rsidRPr="00CB1DC3" w:rsidRDefault="00540B84" w:rsidP="004B7ED7">
      <w:pPr>
        <w:ind w:firstLine="720"/>
        <w:jc w:val="both"/>
        <w:rPr>
          <w:color w:val="000000" w:themeColor="text1"/>
        </w:rPr>
      </w:pPr>
      <w:r w:rsidRPr="00CB1DC3">
        <w:rPr>
          <w:color w:val="000000" w:themeColor="text1"/>
        </w:rPr>
        <w:t>Гибридный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инвертор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работает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аккумуляторами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разных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типов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на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напряжение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24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</w:t>
      </w:r>
      <w:r w:rsidR="00631844">
        <w:rPr>
          <w:color w:val="000000" w:themeColor="text1"/>
        </w:rPr>
        <w:t xml:space="preserve"> </w:t>
      </w:r>
      <w:r w:rsidR="0017626B" w:rsidRPr="00CB1DC3">
        <w:rPr>
          <w:color w:val="000000" w:themeColor="text1"/>
        </w:rPr>
        <w:t>[</w:t>
      </w:r>
      <w:r w:rsidR="00186B0F" w:rsidRPr="00CB1DC3">
        <w:rPr>
          <w:color w:val="000000" w:themeColor="text1"/>
        </w:rPr>
        <w:t>5</w:t>
      </w:r>
      <w:r w:rsidR="0017626B" w:rsidRPr="00CB1DC3">
        <w:rPr>
          <w:color w:val="000000" w:themeColor="text1"/>
        </w:rPr>
        <w:t>]</w:t>
      </w:r>
      <w:r w:rsidRPr="00CB1DC3">
        <w:rPr>
          <w:color w:val="000000" w:themeColor="text1"/>
        </w:rPr>
        <w:t>.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Емкость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АКБ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выбирается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соответствии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суточным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графиком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(рисунок</w:t>
      </w:r>
      <w:r w:rsidR="00631844">
        <w:rPr>
          <w:color w:val="000000" w:themeColor="text1"/>
        </w:rPr>
        <w:t xml:space="preserve"> </w:t>
      </w:r>
      <w:r w:rsidR="00B92B17" w:rsidRPr="00CB1DC3">
        <w:rPr>
          <w:color w:val="000000" w:themeColor="text1"/>
        </w:rPr>
        <w:t>1</w:t>
      </w:r>
      <w:r w:rsidRPr="00CB1DC3">
        <w:rPr>
          <w:color w:val="000000" w:themeColor="text1"/>
        </w:rPr>
        <w:t>),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необходимо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обеспечивать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нагрузку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0,3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кВт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ночное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время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8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часов.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Расчет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аккумулятора:</w:t>
      </w:r>
    </w:p>
    <w:p w14:paraId="64DF4E4F" w14:textId="4C5E2DB1" w:rsidR="00411B22" w:rsidRPr="00CB1DC3" w:rsidRDefault="00411B22" w:rsidP="005D4FF5">
      <w:pPr>
        <w:shd w:val="clear" w:color="auto" w:fill="FFFFFF"/>
        <w:spacing w:before="120"/>
        <w:jc w:val="right"/>
        <w:rPr>
          <w:color w:val="000000" w:themeColor="text1"/>
          <w:vertAlign w:val="subscript"/>
        </w:rPr>
      </w:pPr>
      <w:r w:rsidRPr="00CB1DC3">
        <w:rPr>
          <w:color w:val="000000" w:themeColor="text1"/>
          <w:lang w:val="en-US"/>
        </w:rPr>
        <w:t>T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=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  <w:lang w:val="en-US"/>
        </w:rPr>
        <w:t>U</w:t>
      </w:r>
      <w:proofErr w:type="spellStart"/>
      <w:r w:rsidRPr="00CB1DC3">
        <w:rPr>
          <w:color w:val="000000" w:themeColor="text1"/>
          <w:vertAlign w:val="subscript"/>
        </w:rPr>
        <w:t>бат</w:t>
      </w:r>
      <w:r w:rsidRPr="00CB1DC3">
        <w:rPr>
          <w:color w:val="000000" w:themeColor="text1"/>
        </w:rPr>
        <w:t>∙Е</w:t>
      </w:r>
      <w:r w:rsidRPr="00CB1DC3">
        <w:rPr>
          <w:color w:val="000000" w:themeColor="text1"/>
          <w:vertAlign w:val="subscript"/>
        </w:rPr>
        <w:t>ак</w:t>
      </w:r>
      <w:r w:rsidRPr="00CB1DC3">
        <w:rPr>
          <w:color w:val="000000" w:themeColor="text1"/>
        </w:rPr>
        <w:t>∙К∙η∙К</w:t>
      </w:r>
      <w:r w:rsidRPr="00CB1DC3">
        <w:rPr>
          <w:color w:val="000000" w:themeColor="text1"/>
          <w:vertAlign w:val="subscript"/>
        </w:rPr>
        <w:t>р</w:t>
      </w:r>
      <w:r w:rsidRPr="00CB1DC3">
        <w:rPr>
          <w:color w:val="000000" w:themeColor="text1"/>
        </w:rPr>
        <w:t>∙К</w:t>
      </w:r>
      <w:proofErr w:type="spellEnd"/>
      <w:r w:rsidRPr="00CB1DC3">
        <w:rPr>
          <w:color w:val="000000" w:themeColor="text1"/>
          <w:vertAlign w:val="subscript"/>
          <w:lang w:val="en-US"/>
        </w:rPr>
        <w:t>g</w:t>
      </w:r>
      <w:r w:rsidRPr="00CB1DC3">
        <w:rPr>
          <w:color w:val="000000" w:themeColor="text1"/>
        </w:rPr>
        <w:t>/</w:t>
      </w:r>
      <w:r w:rsidRPr="00CB1DC3">
        <w:rPr>
          <w:color w:val="000000" w:themeColor="text1"/>
          <w:lang w:val="en-US"/>
        </w:rPr>
        <w:t>P</w:t>
      </w:r>
      <w:proofErr w:type="spellStart"/>
      <w:r w:rsidRPr="00CB1DC3">
        <w:rPr>
          <w:color w:val="000000" w:themeColor="text1"/>
          <w:vertAlign w:val="subscript"/>
        </w:rPr>
        <w:t>нагр</w:t>
      </w:r>
      <w:proofErr w:type="spellEnd"/>
      <w:r w:rsidR="00631844">
        <w:rPr>
          <w:color w:val="000000" w:themeColor="text1"/>
          <w:vertAlign w:val="subscript"/>
        </w:rPr>
        <w:t xml:space="preserve">                                                                            </w:t>
      </w:r>
      <w:proofErr w:type="gramStart"/>
      <w:r w:rsidR="00631844">
        <w:rPr>
          <w:color w:val="000000" w:themeColor="text1"/>
          <w:vertAlign w:val="subscript"/>
        </w:rPr>
        <w:t xml:space="preserve">   </w:t>
      </w:r>
      <w:r w:rsidRPr="00CB1DC3">
        <w:rPr>
          <w:color w:val="000000" w:themeColor="text1"/>
        </w:rPr>
        <w:t>(</w:t>
      </w:r>
      <w:proofErr w:type="gramEnd"/>
      <w:r w:rsidRPr="00CB1DC3">
        <w:rPr>
          <w:color w:val="000000" w:themeColor="text1"/>
        </w:rPr>
        <w:t>1),</w:t>
      </w:r>
    </w:p>
    <w:p w14:paraId="00D7763A" w14:textId="7EE1A29C" w:rsidR="00411B22" w:rsidRPr="00CB1DC3" w:rsidRDefault="00411B22" w:rsidP="005D4FF5">
      <w:pPr>
        <w:shd w:val="clear" w:color="auto" w:fill="FFFFFF"/>
        <w:spacing w:before="120"/>
        <w:jc w:val="center"/>
        <w:rPr>
          <w:color w:val="000000" w:themeColor="text1"/>
          <w:vertAlign w:val="subscript"/>
        </w:rPr>
      </w:pPr>
      <w:r w:rsidRPr="00CB1DC3">
        <w:rPr>
          <w:color w:val="000000" w:themeColor="text1"/>
          <w:lang w:val="en-US"/>
        </w:rPr>
        <w:t>T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=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12∙200∙2∙0,98∙0,8∙0,97/300=12,2</w:t>
      </w:r>
      <w:r w:rsidR="003276D2">
        <w:rPr>
          <w:color w:val="000000" w:themeColor="text1"/>
        </w:rPr>
        <w:t>.</w:t>
      </w:r>
    </w:p>
    <w:p w14:paraId="1EF383C3" w14:textId="55CBE48D" w:rsidR="00926FA0" w:rsidRPr="00CB1DC3" w:rsidRDefault="00540B84" w:rsidP="00AB322D">
      <w:pPr>
        <w:shd w:val="clear" w:color="auto" w:fill="FFFFFF"/>
        <w:spacing w:before="120"/>
        <w:jc w:val="both"/>
        <w:rPr>
          <w:color w:val="000000" w:themeColor="text1"/>
        </w:rPr>
      </w:pPr>
      <w:r w:rsidRPr="00CB1DC3">
        <w:rPr>
          <w:color w:val="000000" w:themeColor="text1"/>
        </w:rPr>
        <w:t>где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Т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–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время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автономной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работы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источника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бесперебойного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питания,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ч;</w:t>
      </w:r>
      <w:r w:rsidR="00631844">
        <w:rPr>
          <w:color w:val="000000" w:themeColor="text1"/>
        </w:rPr>
        <w:t xml:space="preserve"> </w:t>
      </w:r>
      <w:proofErr w:type="spellStart"/>
      <w:r w:rsidRPr="00CB1DC3">
        <w:rPr>
          <w:rStyle w:val="afb"/>
          <w:rFonts w:eastAsiaTheme="majorEastAsia"/>
          <w:b w:val="0"/>
          <w:bCs w:val="0"/>
          <w:color w:val="000000" w:themeColor="text1"/>
          <w:shd w:val="clear" w:color="auto" w:fill="FFFFFF"/>
        </w:rPr>
        <w:t>U</w:t>
      </w:r>
      <w:r w:rsidRPr="00CB1DC3">
        <w:rPr>
          <w:rStyle w:val="afb"/>
          <w:rFonts w:eastAsiaTheme="majorEastAsia"/>
          <w:b w:val="0"/>
          <w:bCs w:val="0"/>
          <w:color w:val="000000" w:themeColor="text1"/>
          <w:shd w:val="clear" w:color="auto" w:fill="FFFFFF"/>
          <w:vertAlign w:val="subscript"/>
        </w:rPr>
        <w:t>бат</w:t>
      </w:r>
      <w:proofErr w:type="spellEnd"/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–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напряжение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аккумуляторной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батареи,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В;</w:t>
      </w:r>
      <w:r w:rsidR="00631844">
        <w:rPr>
          <w:color w:val="000000" w:themeColor="text1"/>
        </w:rPr>
        <w:t xml:space="preserve"> </w:t>
      </w:r>
      <w:proofErr w:type="spellStart"/>
      <w:r w:rsidRPr="00CB1DC3">
        <w:rPr>
          <w:rStyle w:val="afb"/>
          <w:rFonts w:eastAsiaTheme="majorEastAsia"/>
          <w:b w:val="0"/>
          <w:bCs w:val="0"/>
          <w:color w:val="000000" w:themeColor="text1"/>
          <w:shd w:val="clear" w:color="auto" w:fill="FFFFFF"/>
        </w:rPr>
        <w:t>Е</w:t>
      </w:r>
      <w:r w:rsidRPr="00CB1DC3">
        <w:rPr>
          <w:rStyle w:val="afb"/>
          <w:rFonts w:eastAsiaTheme="majorEastAsia"/>
          <w:b w:val="0"/>
          <w:bCs w:val="0"/>
          <w:color w:val="000000" w:themeColor="text1"/>
          <w:shd w:val="clear" w:color="auto" w:fill="FFFFFF"/>
          <w:vertAlign w:val="subscript"/>
        </w:rPr>
        <w:t>ак</w:t>
      </w:r>
      <w:proofErr w:type="spellEnd"/>
      <w:r w:rsidR="00631844">
        <w:rPr>
          <w:color w:val="000000" w:themeColor="text1"/>
        </w:rPr>
        <w:t xml:space="preserve"> </w:t>
      </w:r>
      <w:r w:rsidR="00B146D2" w:rsidRPr="00CB1DC3">
        <w:rPr>
          <w:color w:val="000000" w:themeColor="text1"/>
        </w:rPr>
        <w:t>–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емкость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аккумуляторной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батареи,</w:t>
      </w:r>
      <w:r w:rsidR="00631844">
        <w:rPr>
          <w:color w:val="000000" w:themeColor="text1"/>
        </w:rPr>
        <w:t xml:space="preserve"> </w:t>
      </w:r>
      <w:proofErr w:type="spellStart"/>
      <w:r w:rsidRPr="00CB1DC3">
        <w:rPr>
          <w:color w:val="000000" w:themeColor="text1"/>
        </w:rPr>
        <w:t>А∙ч</w:t>
      </w:r>
      <w:proofErr w:type="spellEnd"/>
      <w:r w:rsidRPr="00CB1DC3">
        <w:rPr>
          <w:color w:val="000000" w:themeColor="text1"/>
        </w:rPr>
        <w:t>;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К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–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количество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аккумуляторов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цепи;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  <w:lang w:val="en-US"/>
        </w:rPr>
        <w:t>η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–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КПД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преобразователя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(η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=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0,75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–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0,98);</w:t>
      </w:r>
      <w:r w:rsidR="00631844">
        <w:rPr>
          <w:color w:val="000000" w:themeColor="text1"/>
        </w:rPr>
        <w:t xml:space="preserve"> </w:t>
      </w:r>
      <w:proofErr w:type="spellStart"/>
      <w:r w:rsidRPr="00CB1DC3">
        <w:rPr>
          <w:color w:val="000000" w:themeColor="text1"/>
        </w:rPr>
        <w:t>К</w:t>
      </w:r>
      <w:r w:rsidRPr="00CB1DC3">
        <w:rPr>
          <w:color w:val="000000" w:themeColor="text1"/>
          <w:vertAlign w:val="subscript"/>
        </w:rPr>
        <w:t>р</w:t>
      </w:r>
      <w:proofErr w:type="spellEnd"/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–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коэффициент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глубины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разряда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0,8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–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0,98;</w:t>
      </w:r>
      <w:r w:rsidR="00631844">
        <w:rPr>
          <w:color w:val="000000" w:themeColor="text1"/>
        </w:rPr>
        <w:t xml:space="preserve"> </w:t>
      </w:r>
      <w:proofErr w:type="spellStart"/>
      <w:r w:rsidRPr="00CB1DC3">
        <w:rPr>
          <w:color w:val="000000" w:themeColor="text1"/>
        </w:rPr>
        <w:t>К</w:t>
      </w:r>
      <w:r w:rsidRPr="00CB1DC3">
        <w:rPr>
          <w:color w:val="000000" w:themeColor="text1"/>
          <w:vertAlign w:val="subscript"/>
        </w:rPr>
        <w:t>g</w:t>
      </w:r>
      <w:proofErr w:type="spellEnd"/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–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коэффициент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доступной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емкости,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0,97</w:t>
      </w:r>
      <w:r w:rsidR="00631844">
        <w:rPr>
          <w:color w:val="000000" w:themeColor="text1"/>
        </w:rPr>
        <w:t xml:space="preserve"> </w:t>
      </w:r>
      <w:proofErr w:type="spellStart"/>
      <w:r w:rsidRPr="00CB1DC3">
        <w:rPr>
          <w:color w:val="000000" w:themeColor="text1"/>
        </w:rPr>
        <w:t>Р</w:t>
      </w:r>
      <w:r w:rsidRPr="00CB1DC3">
        <w:rPr>
          <w:color w:val="000000" w:themeColor="text1"/>
          <w:vertAlign w:val="subscript"/>
        </w:rPr>
        <w:t>нагр</w:t>
      </w:r>
      <w:proofErr w:type="spellEnd"/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–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мощность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нагрузки,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300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Вт.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Время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работы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от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АКБ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перекрывает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потребности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СЭС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ночной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период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зимнего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месяца.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соответствии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с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расчетом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принимаем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два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аккумулятора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по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12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Вольт,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200</w:t>
      </w:r>
      <w:r w:rsidR="00631844">
        <w:rPr>
          <w:color w:val="000000" w:themeColor="text1"/>
        </w:rPr>
        <w:t xml:space="preserve"> </w:t>
      </w:r>
      <w:r w:rsidRPr="00CB1DC3">
        <w:rPr>
          <w:color w:val="000000" w:themeColor="text1"/>
        </w:rPr>
        <w:t>А/час.</w:t>
      </w:r>
    </w:p>
    <w:p w14:paraId="6ACBD300" w14:textId="77777777" w:rsidR="00926FA0" w:rsidRPr="00CB1DC3" w:rsidRDefault="00926FA0" w:rsidP="00926FA0">
      <w:pPr>
        <w:shd w:val="clear" w:color="auto" w:fill="FFFFFF"/>
        <w:jc w:val="both"/>
        <w:rPr>
          <w:color w:val="000000" w:themeColor="text1"/>
        </w:rPr>
      </w:pPr>
    </w:p>
    <w:p w14:paraId="042DFC44" w14:textId="02DF814E" w:rsidR="00F12C76" w:rsidRPr="003A68AC" w:rsidRDefault="00F61B12" w:rsidP="00F61B12">
      <w:pPr>
        <w:jc w:val="center"/>
        <w:rPr>
          <w:bCs/>
          <w:color w:val="000000" w:themeColor="text1"/>
          <w:sz w:val="22"/>
          <w:szCs w:val="22"/>
        </w:rPr>
      </w:pPr>
      <w:r w:rsidRPr="003A68AC">
        <w:rPr>
          <w:bCs/>
          <w:color w:val="000000" w:themeColor="text1"/>
          <w:sz w:val="22"/>
          <w:szCs w:val="22"/>
        </w:rPr>
        <w:t>Список</w:t>
      </w:r>
      <w:r w:rsidR="00631844">
        <w:rPr>
          <w:bCs/>
          <w:color w:val="000000" w:themeColor="text1"/>
          <w:sz w:val="22"/>
          <w:szCs w:val="22"/>
        </w:rPr>
        <w:t xml:space="preserve"> </w:t>
      </w:r>
      <w:r w:rsidRPr="003A68AC">
        <w:rPr>
          <w:bCs/>
          <w:color w:val="000000" w:themeColor="text1"/>
          <w:sz w:val="22"/>
          <w:szCs w:val="22"/>
        </w:rPr>
        <w:t>литературы</w:t>
      </w:r>
    </w:p>
    <w:p w14:paraId="73336C21" w14:textId="56B06454" w:rsidR="00FE3EF7" w:rsidRPr="00CB1DC3" w:rsidRDefault="00FE3EF7" w:rsidP="00AB322D">
      <w:pPr>
        <w:pStyle w:val="af1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 w:themeColor="text1"/>
          <w:sz w:val="22"/>
          <w:szCs w:val="22"/>
        </w:rPr>
      </w:pPr>
      <w:r w:rsidRPr="00CB1DC3">
        <w:rPr>
          <w:color w:val="000000" w:themeColor="text1"/>
          <w:sz w:val="22"/>
          <w:szCs w:val="22"/>
          <w:shd w:val="clear" w:color="auto" w:fill="FFFFFF"/>
        </w:rPr>
        <w:t>Земсков,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В.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И.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Возобновляемые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источники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энергии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в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АПК.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Учебное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пособие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/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В.И.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Земсков.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-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М.: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Лань,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2014.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-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368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c.</w:t>
      </w:r>
    </w:p>
    <w:p w14:paraId="188140E6" w14:textId="78C97E39" w:rsidR="00BE0847" w:rsidRPr="00CB1DC3" w:rsidRDefault="00BE0847" w:rsidP="00AB322D">
      <w:pPr>
        <w:pStyle w:val="af1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 w:themeColor="text1"/>
          <w:sz w:val="22"/>
          <w:szCs w:val="22"/>
        </w:rPr>
      </w:pPr>
      <w:r w:rsidRPr="00CB1DC3">
        <w:rPr>
          <w:color w:val="000000" w:themeColor="text1"/>
          <w:sz w:val="22"/>
          <w:szCs w:val="22"/>
        </w:rPr>
        <w:t>Паращук,</w:t>
      </w:r>
      <w:r w:rsidR="00631844">
        <w:rPr>
          <w:color w:val="000000" w:themeColor="text1"/>
          <w:sz w:val="22"/>
          <w:szCs w:val="22"/>
        </w:rPr>
        <w:t xml:space="preserve"> </w:t>
      </w:r>
      <w:r w:rsidRPr="00CB1DC3">
        <w:rPr>
          <w:color w:val="000000" w:themeColor="text1"/>
          <w:sz w:val="22"/>
          <w:szCs w:val="22"/>
        </w:rPr>
        <w:t>Д.</w:t>
      </w:r>
      <w:r w:rsidR="00631844">
        <w:rPr>
          <w:color w:val="000000" w:themeColor="text1"/>
          <w:sz w:val="22"/>
          <w:szCs w:val="22"/>
        </w:rPr>
        <w:t xml:space="preserve"> </w:t>
      </w:r>
      <w:r w:rsidRPr="00CB1DC3">
        <w:rPr>
          <w:color w:val="000000" w:themeColor="text1"/>
          <w:sz w:val="22"/>
          <w:szCs w:val="22"/>
        </w:rPr>
        <w:t>Ю.</w:t>
      </w:r>
      <w:r w:rsidR="00631844">
        <w:rPr>
          <w:color w:val="000000" w:themeColor="text1"/>
          <w:sz w:val="22"/>
          <w:szCs w:val="22"/>
        </w:rPr>
        <w:t xml:space="preserve"> </w:t>
      </w:r>
      <w:r w:rsidRPr="00CB1DC3">
        <w:rPr>
          <w:color w:val="000000" w:themeColor="text1"/>
          <w:sz w:val="22"/>
          <w:szCs w:val="22"/>
        </w:rPr>
        <w:t>Современные</w:t>
      </w:r>
      <w:r w:rsidR="00631844">
        <w:rPr>
          <w:color w:val="000000" w:themeColor="text1"/>
          <w:sz w:val="22"/>
          <w:szCs w:val="22"/>
        </w:rPr>
        <w:t xml:space="preserve"> </w:t>
      </w:r>
      <w:r w:rsidRPr="00CB1DC3">
        <w:rPr>
          <w:color w:val="000000" w:themeColor="text1"/>
          <w:sz w:val="22"/>
          <w:szCs w:val="22"/>
        </w:rPr>
        <w:t>фотоэлектрические</w:t>
      </w:r>
      <w:r w:rsidR="00631844">
        <w:rPr>
          <w:color w:val="000000" w:themeColor="text1"/>
          <w:sz w:val="22"/>
          <w:szCs w:val="22"/>
        </w:rPr>
        <w:t xml:space="preserve"> </w:t>
      </w:r>
      <w:r w:rsidRPr="00CB1DC3">
        <w:rPr>
          <w:color w:val="000000" w:themeColor="text1"/>
          <w:sz w:val="22"/>
          <w:szCs w:val="22"/>
        </w:rPr>
        <w:t>и</w:t>
      </w:r>
      <w:r w:rsidR="00631844">
        <w:rPr>
          <w:color w:val="000000" w:themeColor="text1"/>
          <w:sz w:val="22"/>
          <w:szCs w:val="22"/>
        </w:rPr>
        <w:t xml:space="preserve"> </w:t>
      </w:r>
      <w:r w:rsidRPr="00CB1DC3">
        <w:rPr>
          <w:color w:val="000000" w:themeColor="text1"/>
          <w:sz w:val="22"/>
          <w:szCs w:val="22"/>
        </w:rPr>
        <w:t>фотохимические</w:t>
      </w:r>
      <w:r w:rsidR="00631844">
        <w:rPr>
          <w:color w:val="000000" w:themeColor="text1"/>
          <w:sz w:val="22"/>
          <w:szCs w:val="22"/>
        </w:rPr>
        <w:t xml:space="preserve"> </w:t>
      </w:r>
      <w:r w:rsidRPr="00CB1DC3">
        <w:rPr>
          <w:color w:val="000000" w:themeColor="text1"/>
          <w:sz w:val="22"/>
          <w:szCs w:val="22"/>
        </w:rPr>
        <w:t>методы</w:t>
      </w:r>
      <w:r w:rsidR="00631844">
        <w:rPr>
          <w:color w:val="000000" w:themeColor="text1"/>
          <w:sz w:val="22"/>
          <w:szCs w:val="22"/>
        </w:rPr>
        <w:t xml:space="preserve"> </w:t>
      </w:r>
      <w:r w:rsidRPr="00CB1DC3">
        <w:rPr>
          <w:color w:val="000000" w:themeColor="text1"/>
          <w:sz w:val="22"/>
          <w:szCs w:val="22"/>
        </w:rPr>
        <w:t>преобразования</w:t>
      </w:r>
      <w:r w:rsidR="00631844">
        <w:rPr>
          <w:color w:val="000000" w:themeColor="text1"/>
          <w:sz w:val="22"/>
          <w:szCs w:val="22"/>
        </w:rPr>
        <w:t xml:space="preserve"> </w:t>
      </w:r>
      <w:r w:rsidRPr="00CB1DC3">
        <w:rPr>
          <w:color w:val="000000" w:themeColor="text1"/>
          <w:sz w:val="22"/>
          <w:szCs w:val="22"/>
        </w:rPr>
        <w:t>солнечной</w:t>
      </w:r>
      <w:r w:rsidR="00631844">
        <w:rPr>
          <w:color w:val="000000" w:themeColor="text1"/>
          <w:sz w:val="22"/>
          <w:szCs w:val="22"/>
        </w:rPr>
        <w:t xml:space="preserve"> </w:t>
      </w:r>
      <w:r w:rsidRPr="00CB1DC3">
        <w:rPr>
          <w:color w:val="000000" w:themeColor="text1"/>
          <w:sz w:val="22"/>
          <w:szCs w:val="22"/>
        </w:rPr>
        <w:t>энергии:</w:t>
      </w:r>
      <w:r w:rsidR="00631844">
        <w:rPr>
          <w:color w:val="000000" w:themeColor="text1"/>
          <w:sz w:val="22"/>
          <w:szCs w:val="22"/>
        </w:rPr>
        <w:t xml:space="preserve"> </w:t>
      </w:r>
      <w:r w:rsidRPr="00CB1DC3">
        <w:rPr>
          <w:color w:val="000000" w:themeColor="text1"/>
          <w:sz w:val="22"/>
          <w:szCs w:val="22"/>
        </w:rPr>
        <w:t>препринт</w:t>
      </w:r>
      <w:r w:rsidR="00631844">
        <w:rPr>
          <w:color w:val="000000" w:themeColor="text1"/>
          <w:sz w:val="22"/>
          <w:szCs w:val="22"/>
        </w:rPr>
        <w:t xml:space="preserve"> </w:t>
      </w:r>
      <w:r w:rsidRPr="00CB1DC3">
        <w:rPr>
          <w:color w:val="000000" w:themeColor="text1"/>
          <w:sz w:val="22"/>
          <w:szCs w:val="22"/>
        </w:rPr>
        <w:t>/</w:t>
      </w:r>
      <w:r w:rsidR="00631844">
        <w:rPr>
          <w:color w:val="000000" w:themeColor="text1"/>
          <w:sz w:val="22"/>
          <w:szCs w:val="22"/>
        </w:rPr>
        <w:t xml:space="preserve"> </w:t>
      </w:r>
      <w:r w:rsidRPr="00CB1DC3">
        <w:rPr>
          <w:color w:val="000000" w:themeColor="text1"/>
          <w:sz w:val="22"/>
          <w:szCs w:val="22"/>
        </w:rPr>
        <w:t>Д.</w:t>
      </w:r>
      <w:r w:rsidR="00631844">
        <w:rPr>
          <w:color w:val="000000" w:themeColor="text1"/>
          <w:sz w:val="22"/>
          <w:szCs w:val="22"/>
        </w:rPr>
        <w:t xml:space="preserve"> </w:t>
      </w:r>
      <w:r w:rsidRPr="00CB1DC3">
        <w:rPr>
          <w:color w:val="000000" w:themeColor="text1"/>
          <w:sz w:val="22"/>
          <w:szCs w:val="22"/>
        </w:rPr>
        <w:t>Ю.</w:t>
      </w:r>
      <w:r w:rsidR="00631844">
        <w:rPr>
          <w:color w:val="000000" w:themeColor="text1"/>
          <w:sz w:val="22"/>
          <w:szCs w:val="22"/>
        </w:rPr>
        <w:t xml:space="preserve"> </w:t>
      </w:r>
      <w:r w:rsidRPr="00CB1DC3">
        <w:rPr>
          <w:color w:val="000000" w:themeColor="text1"/>
          <w:sz w:val="22"/>
          <w:szCs w:val="22"/>
        </w:rPr>
        <w:t>Паращук;</w:t>
      </w:r>
      <w:r w:rsidR="00631844">
        <w:rPr>
          <w:color w:val="000000" w:themeColor="text1"/>
          <w:sz w:val="22"/>
          <w:szCs w:val="22"/>
        </w:rPr>
        <w:t xml:space="preserve"> </w:t>
      </w:r>
      <w:r w:rsidRPr="00CB1DC3">
        <w:rPr>
          <w:color w:val="000000" w:themeColor="text1"/>
          <w:sz w:val="22"/>
          <w:szCs w:val="22"/>
        </w:rPr>
        <w:t>МГУ.</w:t>
      </w:r>
      <w:r w:rsidR="00631844">
        <w:rPr>
          <w:color w:val="000000" w:themeColor="text1"/>
          <w:sz w:val="22"/>
          <w:szCs w:val="22"/>
        </w:rPr>
        <w:t xml:space="preserve"> </w:t>
      </w:r>
      <w:r w:rsidRPr="00CB1DC3">
        <w:rPr>
          <w:color w:val="000000" w:themeColor="text1"/>
          <w:sz w:val="22"/>
          <w:szCs w:val="22"/>
        </w:rPr>
        <w:t>-</w:t>
      </w:r>
      <w:r w:rsidR="00631844">
        <w:rPr>
          <w:color w:val="000000" w:themeColor="text1"/>
          <w:sz w:val="22"/>
          <w:szCs w:val="22"/>
        </w:rPr>
        <w:t xml:space="preserve"> </w:t>
      </w:r>
      <w:r w:rsidRPr="00CB1DC3">
        <w:rPr>
          <w:color w:val="000000" w:themeColor="text1"/>
          <w:sz w:val="22"/>
          <w:szCs w:val="22"/>
        </w:rPr>
        <w:t>М.:</w:t>
      </w:r>
      <w:r w:rsidR="00631844">
        <w:rPr>
          <w:color w:val="000000" w:themeColor="text1"/>
          <w:sz w:val="22"/>
          <w:szCs w:val="22"/>
        </w:rPr>
        <w:t xml:space="preserve"> </w:t>
      </w:r>
      <w:r w:rsidRPr="00CB1DC3">
        <w:rPr>
          <w:color w:val="000000" w:themeColor="text1"/>
          <w:sz w:val="22"/>
          <w:szCs w:val="22"/>
        </w:rPr>
        <w:t>УНЦ</w:t>
      </w:r>
      <w:r w:rsidR="00631844">
        <w:rPr>
          <w:color w:val="000000" w:themeColor="text1"/>
          <w:sz w:val="22"/>
          <w:szCs w:val="22"/>
        </w:rPr>
        <w:t xml:space="preserve"> </w:t>
      </w:r>
      <w:r w:rsidRPr="00CB1DC3">
        <w:rPr>
          <w:color w:val="000000" w:themeColor="text1"/>
          <w:sz w:val="22"/>
          <w:szCs w:val="22"/>
        </w:rPr>
        <w:t>ДО</w:t>
      </w:r>
      <w:r w:rsidR="00631844">
        <w:rPr>
          <w:color w:val="000000" w:themeColor="text1"/>
          <w:sz w:val="22"/>
          <w:szCs w:val="22"/>
        </w:rPr>
        <w:t xml:space="preserve"> </w:t>
      </w:r>
      <w:r w:rsidRPr="00CB1DC3">
        <w:rPr>
          <w:color w:val="000000" w:themeColor="text1"/>
          <w:sz w:val="22"/>
          <w:szCs w:val="22"/>
        </w:rPr>
        <w:t>НИИЯФ</w:t>
      </w:r>
      <w:r w:rsidR="00631844">
        <w:rPr>
          <w:color w:val="000000" w:themeColor="text1"/>
          <w:sz w:val="22"/>
          <w:szCs w:val="22"/>
        </w:rPr>
        <w:t xml:space="preserve"> </w:t>
      </w:r>
      <w:r w:rsidRPr="00CB1DC3">
        <w:rPr>
          <w:color w:val="000000" w:themeColor="text1"/>
          <w:sz w:val="22"/>
          <w:szCs w:val="22"/>
        </w:rPr>
        <w:t>МГУ,</w:t>
      </w:r>
      <w:r w:rsidR="00631844">
        <w:rPr>
          <w:color w:val="000000" w:themeColor="text1"/>
          <w:sz w:val="22"/>
          <w:szCs w:val="22"/>
        </w:rPr>
        <w:t xml:space="preserve"> </w:t>
      </w:r>
      <w:r w:rsidRPr="00CB1DC3">
        <w:rPr>
          <w:color w:val="000000" w:themeColor="text1"/>
          <w:sz w:val="22"/>
          <w:szCs w:val="22"/>
        </w:rPr>
        <w:t>2009.</w:t>
      </w:r>
      <w:r w:rsidR="00631844">
        <w:rPr>
          <w:color w:val="000000" w:themeColor="text1"/>
          <w:sz w:val="22"/>
          <w:szCs w:val="22"/>
        </w:rPr>
        <w:t xml:space="preserve"> </w:t>
      </w:r>
      <w:r w:rsidRPr="00CB1DC3">
        <w:rPr>
          <w:color w:val="000000" w:themeColor="text1"/>
          <w:sz w:val="22"/>
          <w:szCs w:val="22"/>
        </w:rPr>
        <w:t>-</w:t>
      </w:r>
      <w:r w:rsidR="00631844">
        <w:rPr>
          <w:color w:val="000000" w:themeColor="text1"/>
          <w:sz w:val="22"/>
          <w:szCs w:val="22"/>
        </w:rPr>
        <w:t xml:space="preserve"> </w:t>
      </w:r>
      <w:r w:rsidRPr="00CB1DC3">
        <w:rPr>
          <w:color w:val="000000" w:themeColor="text1"/>
          <w:sz w:val="22"/>
          <w:szCs w:val="22"/>
        </w:rPr>
        <w:t>20</w:t>
      </w:r>
      <w:r w:rsidR="00631844">
        <w:rPr>
          <w:color w:val="000000" w:themeColor="text1"/>
          <w:sz w:val="22"/>
          <w:szCs w:val="22"/>
        </w:rPr>
        <w:t xml:space="preserve"> </w:t>
      </w:r>
      <w:r w:rsidRPr="00CB1DC3">
        <w:rPr>
          <w:color w:val="000000" w:themeColor="text1"/>
          <w:sz w:val="22"/>
          <w:szCs w:val="22"/>
        </w:rPr>
        <w:t>с.</w:t>
      </w:r>
    </w:p>
    <w:p w14:paraId="31A3718D" w14:textId="4EEE7F15" w:rsidR="00453C86" w:rsidRPr="00CB1DC3" w:rsidRDefault="00527970" w:rsidP="00AB322D">
      <w:pPr>
        <w:pStyle w:val="af1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 w:themeColor="text1"/>
          <w:sz w:val="22"/>
          <w:szCs w:val="22"/>
        </w:rPr>
      </w:pPr>
      <w:r w:rsidRPr="00CB1DC3">
        <w:rPr>
          <w:color w:val="000000" w:themeColor="text1"/>
          <w:sz w:val="22"/>
          <w:szCs w:val="22"/>
          <w:shd w:val="clear" w:color="auto" w:fill="FFFFFF"/>
        </w:rPr>
        <w:t>Кашкаров,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Андрей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Ветрогенераторы,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солнечные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батареи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и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другие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полезные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конструкции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/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Андрей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Кашкаров.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-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М.: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ДМК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Пресс,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rStyle w:val="afb"/>
          <w:b w:val="0"/>
          <w:color w:val="000000" w:themeColor="text1"/>
          <w:sz w:val="22"/>
          <w:szCs w:val="22"/>
          <w:shd w:val="clear" w:color="auto" w:fill="FFFFFF"/>
        </w:rPr>
        <w:t>2012</w:t>
      </w:r>
      <w:r w:rsidRPr="00CB1DC3">
        <w:rPr>
          <w:b/>
          <w:color w:val="000000" w:themeColor="text1"/>
          <w:sz w:val="22"/>
          <w:szCs w:val="22"/>
          <w:shd w:val="clear" w:color="auto" w:fill="FFFFFF"/>
        </w:rPr>
        <w:t>.</w:t>
      </w:r>
      <w:r w:rsidR="00631844">
        <w:rPr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b/>
          <w:color w:val="000000" w:themeColor="text1"/>
          <w:sz w:val="22"/>
          <w:szCs w:val="22"/>
          <w:shd w:val="clear" w:color="auto" w:fill="FFFFFF"/>
        </w:rPr>
        <w:t>-</w:t>
      </w:r>
      <w:r w:rsidR="00631844">
        <w:rPr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rStyle w:val="afb"/>
          <w:b w:val="0"/>
          <w:color w:val="000000" w:themeColor="text1"/>
          <w:sz w:val="22"/>
          <w:szCs w:val="22"/>
          <w:shd w:val="clear" w:color="auto" w:fill="FFFFFF"/>
        </w:rPr>
        <w:t>144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c.</w:t>
      </w:r>
    </w:p>
    <w:p w14:paraId="6647F853" w14:textId="24E6AD51" w:rsidR="006818AA" w:rsidRPr="00CB1DC3" w:rsidRDefault="006818AA" w:rsidP="00AB322D">
      <w:pPr>
        <w:pStyle w:val="af1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 w:themeColor="text1"/>
          <w:sz w:val="22"/>
          <w:szCs w:val="22"/>
        </w:rPr>
      </w:pPr>
      <w:r w:rsidRPr="00CB1DC3">
        <w:rPr>
          <w:color w:val="000000" w:themeColor="text1"/>
          <w:sz w:val="22"/>
          <w:szCs w:val="22"/>
          <w:shd w:val="clear" w:color="auto" w:fill="FFFFFF"/>
        </w:rPr>
        <w:t>Кашкаров,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А.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П.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Автономное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электроснабжение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частного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дома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/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А.П.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Кашкаров.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-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М.: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Феникс,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2015.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-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144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c.</w:t>
      </w:r>
    </w:p>
    <w:p w14:paraId="720E7AA4" w14:textId="368348F8" w:rsidR="00246EDF" w:rsidRPr="00CB1DC3" w:rsidRDefault="00246EDF" w:rsidP="00AB322D">
      <w:pPr>
        <w:pStyle w:val="af1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 w:themeColor="text1"/>
          <w:sz w:val="22"/>
          <w:szCs w:val="22"/>
        </w:rPr>
      </w:pPr>
      <w:r w:rsidRPr="00CB1DC3">
        <w:rPr>
          <w:color w:val="000000" w:themeColor="text1"/>
          <w:sz w:val="22"/>
          <w:szCs w:val="22"/>
          <w:shd w:val="clear" w:color="auto" w:fill="FFFFFF"/>
        </w:rPr>
        <w:t>Кашкаров,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Андрей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Аккумуляторы.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Справочник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/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Андрей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Кашкаров.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-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М.: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АВТОР,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2014.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-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6A1355" w:rsidRPr="00CB1DC3">
        <w:rPr>
          <w:rStyle w:val="afb"/>
          <w:b w:val="0"/>
          <w:color w:val="000000" w:themeColor="text1"/>
          <w:sz w:val="22"/>
          <w:szCs w:val="22"/>
          <w:shd w:val="clear" w:color="auto" w:fill="FFFFFF"/>
        </w:rPr>
        <w:t>187</w:t>
      </w:r>
      <w:r w:rsidR="0063184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1DC3">
        <w:rPr>
          <w:color w:val="000000" w:themeColor="text1"/>
          <w:sz w:val="22"/>
          <w:szCs w:val="22"/>
          <w:shd w:val="clear" w:color="auto" w:fill="FFFFFF"/>
        </w:rPr>
        <w:t>c.</w:t>
      </w:r>
    </w:p>
    <w:p w14:paraId="01557276" w14:textId="155B54A3" w:rsidR="00D2744C" w:rsidRPr="00B143C2" w:rsidRDefault="00CB1DC3" w:rsidP="006D5EEB">
      <w:pPr>
        <w:pStyle w:val="2"/>
        <w:shd w:val="clear" w:color="auto" w:fill="FFFFFF"/>
        <w:spacing w:line="240" w:lineRule="auto"/>
        <w:ind w:firstLine="0"/>
        <w:jc w:val="both"/>
        <w:rPr>
          <w:sz w:val="22"/>
          <w:szCs w:val="22"/>
        </w:rPr>
      </w:pPr>
      <w:r w:rsidRPr="00B143C2">
        <w:rPr>
          <w:b/>
          <w:bCs/>
          <w:sz w:val="22"/>
          <w:szCs w:val="22"/>
        </w:rPr>
        <w:lastRenderedPageBreak/>
        <w:t>Походных</w:t>
      </w:r>
      <w:r w:rsidR="00631844">
        <w:rPr>
          <w:b/>
          <w:bCs/>
          <w:sz w:val="22"/>
          <w:szCs w:val="22"/>
        </w:rPr>
        <w:t xml:space="preserve"> </w:t>
      </w:r>
      <w:r w:rsidRPr="00B143C2">
        <w:rPr>
          <w:b/>
          <w:bCs/>
          <w:sz w:val="22"/>
          <w:szCs w:val="22"/>
        </w:rPr>
        <w:t>Михаил</w:t>
      </w:r>
      <w:r w:rsidR="00631844">
        <w:rPr>
          <w:b/>
          <w:bCs/>
          <w:sz w:val="22"/>
          <w:szCs w:val="22"/>
        </w:rPr>
        <w:t xml:space="preserve"> </w:t>
      </w:r>
      <w:r w:rsidRPr="00B143C2">
        <w:rPr>
          <w:b/>
          <w:bCs/>
          <w:sz w:val="22"/>
          <w:szCs w:val="22"/>
        </w:rPr>
        <w:t>Сергеевич</w:t>
      </w:r>
      <w:r w:rsidR="00631844">
        <w:rPr>
          <w:sz w:val="22"/>
          <w:szCs w:val="22"/>
        </w:rPr>
        <w:t xml:space="preserve"> </w:t>
      </w:r>
      <w:r w:rsidRPr="00B143C2">
        <w:rPr>
          <w:sz w:val="22"/>
          <w:szCs w:val="22"/>
        </w:rPr>
        <w:t>студент</w:t>
      </w:r>
      <w:r w:rsidR="00D2744C" w:rsidRPr="00B143C2">
        <w:rPr>
          <w:sz w:val="22"/>
          <w:szCs w:val="22"/>
        </w:rPr>
        <w:t>,</w:t>
      </w:r>
      <w:r w:rsidR="00631844">
        <w:rPr>
          <w:sz w:val="22"/>
          <w:szCs w:val="22"/>
        </w:rPr>
        <w:t xml:space="preserve"> </w:t>
      </w:r>
      <w:r w:rsidR="00D53BCC" w:rsidRPr="00B143C2">
        <w:rPr>
          <w:sz w:val="22"/>
          <w:szCs w:val="22"/>
        </w:rPr>
        <w:t>ОГУ</w:t>
      </w:r>
      <w:r w:rsidR="00631844">
        <w:rPr>
          <w:sz w:val="22"/>
          <w:szCs w:val="22"/>
        </w:rPr>
        <w:t xml:space="preserve"> </w:t>
      </w:r>
      <w:r w:rsidR="00D2744C" w:rsidRPr="00B143C2">
        <w:rPr>
          <w:sz w:val="22"/>
          <w:szCs w:val="22"/>
        </w:rPr>
        <w:t>И.С.</w:t>
      </w:r>
      <w:r w:rsidR="00631844">
        <w:rPr>
          <w:sz w:val="22"/>
          <w:szCs w:val="22"/>
        </w:rPr>
        <w:t xml:space="preserve"> </w:t>
      </w:r>
      <w:r w:rsidR="00D2744C" w:rsidRPr="00B143C2">
        <w:rPr>
          <w:sz w:val="22"/>
          <w:szCs w:val="22"/>
        </w:rPr>
        <w:t>Тургенева</w:t>
      </w:r>
      <w:r w:rsidR="00631844">
        <w:rPr>
          <w:sz w:val="22"/>
          <w:szCs w:val="22"/>
        </w:rPr>
        <w:t xml:space="preserve"> </w:t>
      </w:r>
      <w:r w:rsidR="00C438DE" w:rsidRPr="00B143C2">
        <w:rPr>
          <w:sz w:val="22"/>
          <w:szCs w:val="22"/>
        </w:rPr>
        <w:t>г.</w:t>
      </w:r>
      <w:r w:rsidR="00631844">
        <w:rPr>
          <w:sz w:val="22"/>
          <w:szCs w:val="22"/>
        </w:rPr>
        <w:t xml:space="preserve"> </w:t>
      </w:r>
      <w:r w:rsidR="00C438DE" w:rsidRPr="00B143C2">
        <w:rPr>
          <w:sz w:val="22"/>
          <w:szCs w:val="22"/>
        </w:rPr>
        <w:t>Орел</w:t>
      </w:r>
      <w:r w:rsidR="00D53BCC" w:rsidRPr="00B143C2">
        <w:rPr>
          <w:sz w:val="22"/>
          <w:szCs w:val="22"/>
        </w:rPr>
        <w:t>,</w:t>
      </w:r>
      <w:r w:rsidR="00631844">
        <w:rPr>
          <w:sz w:val="22"/>
          <w:szCs w:val="22"/>
        </w:rPr>
        <w:t xml:space="preserve"> </w:t>
      </w:r>
      <w:r w:rsidR="00D2744C" w:rsidRPr="00B143C2">
        <w:rPr>
          <w:sz w:val="22"/>
          <w:szCs w:val="22"/>
        </w:rPr>
        <w:t>302015</w:t>
      </w:r>
      <w:r w:rsidR="00D53BCC" w:rsidRPr="00B143C2">
        <w:rPr>
          <w:sz w:val="22"/>
          <w:szCs w:val="22"/>
        </w:rPr>
        <w:t>,</w:t>
      </w:r>
      <w:r w:rsidR="00631844">
        <w:rPr>
          <w:sz w:val="22"/>
          <w:szCs w:val="22"/>
        </w:rPr>
        <w:t xml:space="preserve"> </w:t>
      </w:r>
      <w:r w:rsidR="00C438DE" w:rsidRPr="00B143C2">
        <w:rPr>
          <w:sz w:val="22"/>
          <w:szCs w:val="22"/>
        </w:rPr>
        <w:t>Е-</w:t>
      </w:r>
      <w:proofErr w:type="spellStart"/>
      <w:r w:rsidR="00C438DE" w:rsidRPr="00B143C2">
        <w:rPr>
          <w:sz w:val="22"/>
          <w:szCs w:val="22"/>
        </w:rPr>
        <w:t>mail</w:t>
      </w:r>
      <w:proofErr w:type="spellEnd"/>
      <w:r w:rsidR="00C438DE" w:rsidRPr="00B143C2">
        <w:rPr>
          <w:sz w:val="22"/>
          <w:szCs w:val="22"/>
        </w:rPr>
        <w:t>:</w:t>
      </w:r>
      <w:r w:rsidR="00631844">
        <w:rPr>
          <w:sz w:val="22"/>
          <w:szCs w:val="22"/>
        </w:rPr>
        <w:t xml:space="preserve"> </w:t>
      </w:r>
      <w:hyperlink r:id="rId10" w:history="1">
        <w:r w:rsidR="00D2744C" w:rsidRPr="00B143C2">
          <w:rPr>
            <w:rStyle w:val="af3"/>
            <w:color w:val="000000" w:themeColor="text1"/>
            <w:sz w:val="22"/>
            <w:szCs w:val="22"/>
            <w:shd w:val="clear" w:color="auto" w:fill="FFFFFF"/>
          </w:rPr>
          <w:t>pohodnih16@gmail.com</w:t>
        </w:r>
      </w:hyperlink>
      <w:r w:rsidR="00D53BCC" w:rsidRPr="00B143C2">
        <w:rPr>
          <w:sz w:val="22"/>
          <w:szCs w:val="22"/>
          <w:shd w:val="clear" w:color="auto" w:fill="FFFFFF"/>
        </w:rPr>
        <w:t>,</w:t>
      </w:r>
      <w:r w:rsidR="00631844">
        <w:rPr>
          <w:sz w:val="22"/>
          <w:szCs w:val="22"/>
          <w:shd w:val="clear" w:color="auto" w:fill="FFFFFF"/>
        </w:rPr>
        <w:t xml:space="preserve"> </w:t>
      </w:r>
      <w:r w:rsidR="000F094A" w:rsidRPr="00B143C2">
        <w:rPr>
          <w:sz w:val="22"/>
          <w:szCs w:val="22"/>
          <w:shd w:val="clear" w:color="auto" w:fill="FFFFFF"/>
        </w:rPr>
        <w:t>тел:</w:t>
      </w:r>
      <w:r w:rsidR="00631844">
        <w:rPr>
          <w:sz w:val="22"/>
          <w:szCs w:val="22"/>
          <w:shd w:val="clear" w:color="auto" w:fill="FFFFFF"/>
        </w:rPr>
        <w:t xml:space="preserve"> </w:t>
      </w:r>
      <w:r w:rsidR="00D2744C" w:rsidRPr="00B143C2">
        <w:rPr>
          <w:sz w:val="22"/>
          <w:szCs w:val="22"/>
        </w:rPr>
        <w:t>+79534737692</w:t>
      </w:r>
      <w:r w:rsidR="00D53BCC" w:rsidRPr="00B143C2">
        <w:rPr>
          <w:sz w:val="22"/>
          <w:szCs w:val="22"/>
        </w:rPr>
        <w:t>.</w:t>
      </w:r>
    </w:p>
    <w:p w14:paraId="1449ADF3" w14:textId="158D99A5" w:rsidR="00C26F5D" w:rsidRPr="002D1364" w:rsidRDefault="00C26F5D" w:rsidP="00D2744C">
      <w:pPr>
        <w:pStyle w:val="af1"/>
        <w:shd w:val="clear" w:color="auto" w:fill="FFFFFF"/>
        <w:ind w:left="0"/>
        <w:jc w:val="both"/>
        <w:rPr>
          <w:sz w:val="22"/>
          <w:szCs w:val="22"/>
          <w:lang w:val="en-US"/>
        </w:rPr>
      </w:pPr>
      <w:r w:rsidRPr="002D1364">
        <w:rPr>
          <w:sz w:val="22"/>
          <w:szCs w:val="22"/>
          <w:lang w:val="en-US"/>
        </w:rPr>
        <w:t>_____________________________________________________________________________</w:t>
      </w:r>
    </w:p>
    <w:p w14:paraId="3F56F1A9" w14:textId="5773539A" w:rsidR="005E3ABD" w:rsidRPr="007F1506" w:rsidRDefault="005E3ABD" w:rsidP="009D0757">
      <w:pPr>
        <w:pStyle w:val="af1"/>
        <w:shd w:val="clear" w:color="auto" w:fill="FFFFFF"/>
        <w:ind w:left="0"/>
        <w:jc w:val="both"/>
        <w:rPr>
          <w:color w:val="000000" w:themeColor="text1"/>
          <w:lang w:val="en-US"/>
        </w:rPr>
      </w:pPr>
      <w:r w:rsidRPr="007F1506">
        <w:rPr>
          <w:color w:val="000000" w:themeColor="text1"/>
          <w:lang w:val="en-US"/>
        </w:rPr>
        <w:t>UDC</w:t>
      </w:r>
      <w:r w:rsidR="00631844">
        <w:rPr>
          <w:color w:val="000000" w:themeColor="text1"/>
          <w:lang w:val="en-US"/>
        </w:rPr>
        <w:t xml:space="preserve"> </w:t>
      </w:r>
      <w:r w:rsidRPr="007F1506">
        <w:rPr>
          <w:color w:val="000000" w:themeColor="text1"/>
          <w:lang w:val="en-US"/>
        </w:rPr>
        <w:t>621.311</w:t>
      </w:r>
    </w:p>
    <w:p w14:paraId="5CE3B7B2" w14:textId="4C324361" w:rsidR="005E3ABD" w:rsidRPr="007F1506" w:rsidRDefault="00631844" w:rsidP="00E95274">
      <w:pPr>
        <w:pStyle w:val="af1"/>
        <w:shd w:val="clear" w:color="auto" w:fill="FFFFFF"/>
        <w:ind w:left="0"/>
        <w:jc w:val="center"/>
        <w:rPr>
          <w:b/>
          <w:bCs/>
          <w:color w:val="000000" w:themeColor="text1"/>
          <w:lang w:val="en-US"/>
        </w:rPr>
      </w:pPr>
      <w:r w:rsidRPr="00631844">
        <w:rPr>
          <w:b/>
          <w:bCs/>
          <w:color w:val="000000" w:themeColor="text1"/>
          <w:lang w:val="en-US"/>
        </w:rPr>
        <w:t>SOLAR POWER PLANT FOR COTTAGE POWER SUPPLY</w:t>
      </w:r>
    </w:p>
    <w:p w14:paraId="39F5AB6F" w14:textId="77777777" w:rsidR="00E95274" w:rsidRPr="007F1506" w:rsidRDefault="00E95274" w:rsidP="00E95274">
      <w:pPr>
        <w:pStyle w:val="af1"/>
        <w:shd w:val="clear" w:color="auto" w:fill="FFFFFF"/>
        <w:ind w:left="0"/>
        <w:jc w:val="center"/>
        <w:rPr>
          <w:color w:val="000000" w:themeColor="text1"/>
          <w:lang w:val="en-US"/>
        </w:rPr>
      </w:pPr>
    </w:p>
    <w:p w14:paraId="270B05A0" w14:textId="5E0AA8B9" w:rsidR="005E3ABD" w:rsidRPr="007F1506" w:rsidRDefault="005E3ABD" w:rsidP="00691E9C">
      <w:pPr>
        <w:pStyle w:val="af1"/>
        <w:shd w:val="clear" w:color="auto" w:fill="FFFFFF"/>
        <w:ind w:left="0"/>
        <w:jc w:val="right"/>
        <w:rPr>
          <w:b/>
          <w:bCs/>
          <w:i/>
          <w:iCs/>
          <w:color w:val="000000" w:themeColor="text1"/>
          <w:lang w:val="en-US"/>
        </w:rPr>
      </w:pPr>
      <w:proofErr w:type="spellStart"/>
      <w:r w:rsidRPr="007F1506">
        <w:rPr>
          <w:b/>
          <w:bCs/>
          <w:i/>
          <w:iCs/>
          <w:color w:val="000000" w:themeColor="text1"/>
          <w:lang w:val="en-US"/>
        </w:rPr>
        <w:t>Pokhodnykh</w:t>
      </w:r>
      <w:proofErr w:type="spellEnd"/>
      <w:r w:rsidR="00631844">
        <w:rPr>
          <w:b/>
          <w:bCs/>
          <w:i/>
          <w:iCs/>
          <w:color w:val="000000" w:themeColor="text1"/>
          <w:lang w:val="en-US"/>
        </w:rPr>
        <w:t xml:space="preserve"> </w:t>
      </w:r>
      <w:r w:rsidRPr="007F1506">
        <w:rPr>
          <w:b/>
          <w:bCs/>
          <w:i/>
          <w:iCs/>
          <w:color w:val="000000" w:themeColor="text1"/>
          <w:lang w:val="en-US"/>
        </w:rPr>
        <w:t>M.S.</w:t>
      </w:r>
    </w:p>
    <w:p w14:paraId="6CE39C6B" w14:textId="21B949A0" w:rsidR="005E3ABD" w:rsidRPr="007F1506" w:rsidRDefault="005E3ABD" w:rsidP="00691E9C">
      <w:pPr>
        <w:pStyle w:val="af1"/>
        <w:shd w:val="clear" w:color="auto" w:fill="FFFFFF"/>
        <w:ind w:left="0"/>
        <w:jc w:val="right"/>
        <w:rPr>
          <w:color w:val="000000" w:themeColor="text1"/>
          <w:lang w:val="en-US"/>
        </w:rPr>
      </w:pPr>
      <w:r w:rsidRPr="007F1506">
        <w:rPr>
          <w:color w:val="000000" w:themeColor="text1"/>
          <w:lang w:val="en-US"/>
        </w:rPr>
        <w:t>Russia,</w:t>
      </w:r>
      <w:r w:rsidR="00631844">
        <w:rPr>
          <w:color w:val="000000" w:themeColor="text1"/>
          <w:lang w:val="en-US"/>
        </w:rPr>
        <w:t xml:space="preserve"> </w:t>
      </w:r>
      <w:r w:rsidRPr="007F1506">
        <w:rPr>
          <w:color w:val="000000" w:themeColor="text1"/>
          <w:lang w:val="en-US"/>
        </w:rPr>
        <w:t>Orel,</w:t>
      </w:r>
      <w:r w:rsidR="00631844">
        <w:rPr>
          <w:color w:val="000000" w:themeColor="text1"/>
          <w:lang w:val="en-US"/>
        </w:rPr>
        <w:t xml:space="preserve"> </w:t>
      </w:r>
      <w:r w:rsidRPr="007F1506">
        <w:rPr>
          <w:color w:val="000000" w:themeColor="text1"/>
          <w:lang w:val="en-US"/>
        </w:rPr>
        <w:t>Oryol</w:t>
      </w:r>
      <w:r w:rsidR="00631844">
        <w:rPr>
          <w:color w:val="000000" w:themeColor="text1"/>
          <w:lang w:val="en-US"/>
        </w:rPr>
        <w:t xml:space="preserve"> </w:t>
      </w:r>
      <w:r w:rsidRPr="007F1506">
        <w:rPr>
          <w:color w:val="000000" w:themeColor="text1"/>
          <w:lang w:val="en-US"/>
        </w:rPr>
        <w:t>State</w:t>
      </w:r>
      <w:r w:rsidR="00631844">
        <w:rPr>
          <w:color w:val="000000" w:themeColor="text1"/>
          <w:lang w:val="en-US"/>
        </w:rPr>
        <w:t xml:space="preserve"> </w:t>
      </w:r>
      <w:r w:rsidRPr="007F1506">
        <w:rPr>
          <w:color w:val="000000" w:themeColor="text1"/>
          <w:lang w:val="en-US"/>
        </w:rPr>
        <w:t>University</w:t>
      </w:r>
      <w:r w:rsidR="00631844">
        <w:rPr>
          <w:color w:val="000000" w:themeColor="text1"/>
          <w:lang w:val="en-US"/>
        </w:rPr>
        <w:t xml:space="preserve"> </w:t>
      </w:r>
      <w:r w:rsidRPr="007F1506">
        <w:rPr>
          <w:color w:val="000000" w:themeColor="text1"/>
          <w:lang w:val="en-US"/>
        </w:rPr>
        <w:t>named</w:t>
      </w:r>
      <w:r w:rsidR="00631844">
        <w:rPr>
          <w:color w:val="000000" w:themeColor="text1"/>
          <w:lang w:val="en-US"/>
        </w:rPr>
        <w:t xml:space="preserve"> </w:t>
      </w:r>
      <w:r w:rsidRPr="007F1506">
        <w:rPr>
          <w:color w:val="000000" w:themeColor="text1"/>
          <w:lang w:val="en-US"/>
        </w:rPr>
        <w:t>after</w:t>
      </w:r>
      <w:r w:rsidR="00631844">
        <w:rPr>
          <w:color w:val="000000" w:themeColor="text1"/>
          <w:lang w:val="en-US"/>
        </w:rPr>
        <w:t xml:space="preserve"> </w:t>
      </w:r>
      <w:r w:rsidRPr="007F1506">
        <w:rPr>
          <w:color w:val="000000" w:themeColor="text1"/>
          <w:lang w:val="en-US"/>
        </w:rPr>
        <w:t>I.S.</w:t>
      </w:r>
      <w:r w:rsidR="00631844">
        <w:rPr>
          <w:color w:val="000000" w:themeColor="text1"/>
          <w:lang w:val="en-US"/>
        </w:rPr>
        <w:t xml:space="preserve"> </w:t>
      </w:r>
      <w:r w:rsidRPr="007F1506">
        <w:rPr>
          <w:color w:val="000000" w:themeColor="text1"/>
          <w:lang w:val="en-US"/>
        </w:rPr>
        <w:t>Turgenev</w:t>
      </w:r>
    </w:p>
    <w:p w14:paraId="72F4B825" w14:textId="77777777" w:rsidR="005E3ABD" w:rsidRPr="005E3ABD" w:rsidRDefault="005E3ABD" w:rsidP="005E3ABD">
      <w:pPr>
        <w:pStyle w:val="af1"/>
        <w:shd w:val="clear" w:color="auto" w:fill="FFFFFF"/>
        <w:jc w:val="both"/>
        <w:rPr>
          <w:color w:val="000000" w:themeColor="text1"/>
          <w:sz w:val="22"/>
          <w:szCs w:val="22"/>
          <w:lang w:val="en-US"/>
        </w:rPr>
      </w:pPr>
    </w:p>
    <w:p w14:paraId="13FD3543" w14:textId="61C6592A" w:rsidR="00D64990" w:rsidRPr="00271C75" w:rsidRDefault="00D64990" w:rsidP="00D64990">
      <w:pPr>
        <w:pStyle w:val="af1"/>
        <w:shd w:val="clear" w:color="auto" w:fill="FFFFFF"/>
        <w:ind w:left="0" w:firstLine="720"/>
        <w:jc w:val="both"/>
        <w:rPr>
          <w:color w:val="000000"/>
          <w:sz w:val="20"/>
          <w:szCs w:val="20"/>
          <w:lang w:val="en-US"/>
        </w:rPr>
      </w:pPr>
      <w:r w:rsidRPr="00271C75">
        <w:rPr>
          <w:color w:val="000000"/>
          <w:sz w:val="20"/>
          <w:szCs w:val="20"/>
          <w:lang w:val="en-US"/>
        </w:rPr>
        <w:t>Abstract: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in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the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article,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the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author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considers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the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possibility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of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power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supply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to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a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private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residential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building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from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a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hybrid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solar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power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plant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in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relation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to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the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conditions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of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the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Orel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region.</w:t>
      </w:r>
    </w:p>
    <w:p w14:paraId="6D81B050" w14:textId="1CBFF13A" w:rsidR="00782CAD" w:rsidRPr="00271C75" w:rsidRDefault="00D64990" w:rsidP="00D64990">
      <w:pPr>
        <w:pStyle w:val="af1"/>
        <w:shd w:val="clear" w:color="auto" w:fill="FFFFFF"/>
        <w:ind w:left="0" w:firstLine="720"/>
        <w:jc w:val="both"/>
        <w:rPr>
          <w:color w:val="000000"/>
          <w:sz w:val="20"/>
          <w:szCs w:val="20"/>
          <w:lang w:val="en-US"/>
        </w:rPr>
      </w:pPr>
      <w:r w:rsidRPr="00271C75">
        <w:rPr>
          <w:color w:val="000000"/>
          <w:sz w:val="20"/>
          <w:szCs w:val="20"/>
          <w:lang w:val="en-US"/>
        </w:rPr>
        <w:t>Keywords: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solar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power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plant,</w:t>
      </w:r>
      <w:r w:rsidR="00631844">
        <w:rPr>
          <w:color w:val="000000"/>
          <w:sz w:val="20"/>
          <w:szCs w:val="20"/>
          <w:lang w:val="en-US"/>
        </w:rPr>
        <w:t xml:space="preserve"> </w:t>
      </w:r>
      <w:r w:rsidRPr="00271C75">
        <w:rPr>
          <w:color w:val="000000"/>
          <w:sz w:val="20"/>
          <w:szCs w:val="20"/>
          <w:lang w:val="en-US"/>
        </w:rPr>
        <w:t>application.</w:t>
      </w:r>
    </w:p>
    <w:p w14:paraId="41E0821F" w14:textId="77777777" w:rsidR="00D64990" w:rsidRDefault="00D64990" w:rsidP="00D64990">
      <w:pPr>
        <w:pStyle w:val="af1"/>
        <w:shd w:val="clear" w:color="auto" w:fill="FFFFFF"/>
        <w:ind w:left="0" w:firstLine="720"/>
        <w:jc w:val="both"/>
        <w:rPr>
          <w:color w:val="000000" w:themeColor="text1"/>
          <w:sz w:val="22"/>
          <w:szCs w:val="22"/>
          <w:lang w:val="en-US"/>
        </w:rPr>
      </w:pPr>
    </w:p>
    <w:p w14:paraId="7BF46B29" w14:textId="77777777" w:rsidR="00782CAD" w:rsidRPr="00D6127D" w:rsidRDefault="00782CAD" w:rsidP="009F5BAD">
      <w:pPr>
        <w:jc w:val="center"/>
        <w:rPr>
          <w:sz w:val="22"/>
          <w:szCs w:val="22"/>
          <w:lang w:val="en-US"/>
        </w:rPr>
      </w:pPr>
      <w:r w:rsidRPr="00D6127D">
        <w:rPr>
          <w:sz w:val="22"/>
          <w:szCs w:val="22"/>
          <w:lang w:val="en-US"/>
        </w:rPr>
        <w:t>Bibliography</w:t>
      </w:r>
    </w:p>
    <w:p w14:paraId="35E6188C" w14:textId="72628BB2" w:rsidR="00782CAD" w:rsidRPr="007F1506" w:rsidRDefault="00782CAD" w:rsidP="007F1506">
      <w:pPr>
        <w:pStyle w:val="af1"/>
        <w:shd w:val="clear" w:color="auto" w:fill="FFFFFF"/>
        <w:ind w:left="0"/>
        <w:jc w:val="both"/>
        <w:rPr>
          <w:color w:val="000000" w:themeColor="text1"/>
          <w:sz w:val="22"/>
          <w:szCs w:val="22"/>
          <w:lang w:val="en-US"/>
        </w:rPr>
      </w:pPr>
      <w:r w:rsidRPr="007F1506">
        <w:rPr>
          <w:color w:val="000000" w:themeColor="text1"/>
          <w:sz w:val="22"/>
          <w:szCs w:val="22"/>
          <w:lang w:val="en-US"/>
        </w:rPr>
        <w:t>1.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F1506">
        <w:rPr>
          <w:color w:val="000000" w:themeColor="text1"/>
          <w:sz w:val="22"/>
          <w:szCs w:val="22"/>
          <w:lang w:val="en-US"/>
        </w:rPr>
        <w:t>Zemskov</w:t>
      </w:r>
      <w:proofErr w:type="spellEnd"/>
      <w:r w:rsidRPr="007F1506">
        <w:rPr>
          <w:color w:val="000000" w:themeColor="text1"/>
          <w:sz w:val="22"/>
          <w:szCs w:val="22"/>
          <w:lang w:val="en-US"/>
        </w:rPr>
        <w:t>,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V.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I.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Renewable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energy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sources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in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agriculture.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Textbook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/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V.I.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F1506">
        <w:rPr>
          <w:color w:val="000000" w:themeColor="text1"/>
          <w:sz w:val="22"/>
          <w:szCs w:val="22"/>
          <w:lang w:val="en-US"/>
        </w:rPr>
        <w:t>Zemskov</w:t>
      </w:r>
      <w:proofErr w:type="spellEnd"/>
      <w:r w:rsidRPr="007F1506">
        <w:rPr>
          <w:color w:val="000000" w:themeColor="text1"/>
          <w:sz w:val="22"/>
          <w:szCs w:val="22"/>
          <w:lang w:val="en-US"/>
        </w:rPr>
        <w:t>.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-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M.: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Lan,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2014.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-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368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p.</w:t>
      </w:r>
    </w:p>
    <w:p w14:paraId="57488F52" w14:textId="07AA136C" w:rsidR="00782CAD" w:rsidRPr="007F1506" w:rsidRDefault="00782CAD" w:rsidP="007F1506">
      <w:pPr>
        <w:pStyle w:val="af1"/>
        <w:shd w:val="clear" w:color="auto" w:fill="FFFFFF"/>
        <w:ind w:left="0"/>
        <w:jc w:val="both"/>
        <w:rPr>
          <w:color w:val="000000" w:themeColor="text1"/>
          <w:sz w:val="22"/>
          <w:szCs w:val="22"/>
          <w:lang w:val="en-US"/>
        </w:rPr>
      </w:pPr>
      <w:r w:rsidRPr="007F1506">
        <w:rPr>
          <w:color w:val="000000" w:themeColor="text1"/>
          <w:sz w:val="22"/>
          <w:szCs w:val="22"/>
          <w:lang w:val="en-US"/>
        </w:rPr>
        <w:t>2.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F1506">
        <w:rPr>
          <w:color w:val="000000" w:themeColor="text1"/>
          <w:sz w:val="22"/>
          <w:szCs w:val="22"/>
          <w:lang w:val="en-US"/>
        </w:rPr>
        <w:t>Parashchuk</w:t>
      </w:r>
      <w:proofErr w:type="spellEnd"/>
      <w:r w:rsidRPr="007F1506">
        <w:rPr>
          <w:color w:val="000000" w:themeColor="text1"/>
          <w:sz w:val="22"/>
          <w:szCs w:val="22"/>
          <w:lang w:val="en-US"/>
        </w:rPr>
        <w:t>,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D.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Yu.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Modern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photovoltaic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and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photochemical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methods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of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solar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energy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conversion: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preprint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/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D.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Yu.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F1506">
        <w:rPr>
          <w:color w:val="000000" w:themeColor="text1"/>
          <w:sz w:val="22"/>
          <w:szCs w:val="22"/>
          <w:lang w:val="en-US"/>
        </w:rPr>
        <w:t>Parashchuk</w:t>
      </w:r>
      <w:proofErr w:type="spellEnd"/>
      <w:r w:rsidRPr="007F1506">
        <w:rPr>
          <w:color w:val="000000" w:themeColor="text1"/>
          <w:sz w:val="22"/>
          <w:szCs w:val="22"/>
          <w:lang w:val="en-US"/>
        </w:rPr>
        <w:t>;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MSU.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-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M.: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UNC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TO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NIIYAF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MSU,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2009.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-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20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p.</w:t>
      </w:r>
    </w:p>
    <w:p w14:paraId="15AF1C2D" w14:textId="4EA71E7F" w:rsidR="00782CAD" w:rsidRPr="007F1506" w:rsidRDefault="00782CAD" w:rsidP="007F1506">
      <w:pPr>
        <w:pStyle w:val="af1"/>
        <w:shd w:val="clear" w:color="auto" w:fill="FFFFFF"/>
        <w:ind w:left="0"/>
        <w:jc w:val="both"/>
        <w:rPr>
          <w:color w:val="000000" w:themeColor="text1"/>
          <w:sz w:val="22"/>
          <w:szCs w:val="22"/>
          <w:lang w:val="en-US"/>
        </w:rPr>
      </w:pPr>
      <w:r w:rsidRPr="007F1506">
        <w:rPr>
          <w:color w:val="000000" w:themeColor="text1"/>
          <w:sz w:val="22"/>
          <w:szCs w:val="22"/>
          <w:lang w:val="en-US"/>
        </w:rPr>
        <w:t>3.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F1506">
        <w:rPr>
          <w:color w:val="000000" w:themeColor="text1"/>
          <w:sz w:val="22"/>
          <w:szCs w:val="22"/>
          <w:lang w:val="en-US"/>
        </w:rPr>
        <w:t>Kashkarov</w:t>
      </w:r>
      <w:proofErr w:type="spellEnd"/>
      <w:r w:rsidRPr="007F1506">
        <w:rPr>
          <w:color w:val="000000" w:themeColor="text1"/>
          <w:sz w:val="22"/>
          <w:szCs w:val="22"/>
          <w:lang w:val="en-US"/>
        </w:rPr>
        <w:t>,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Andrey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Wind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generators,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solar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panels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and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other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useful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structures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/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Andrey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F1506">
        <w:rPr>
          <w:color w:val="000000" w:themeColor="text1"/>
          <w:sz w:val="22"/>
          <w:szCs w:val="22"/>
          <w:lang w:val="en-US"/>
        </w:rPr>
        <w:t>Kashkarov</w:t>
      </w:r>
      <w:proofErr w:type="spellEnd"/>
      <w:r w:rsidRPr="007F1506">
        <w:rPr>
          <w:color w:val="000000" w:themeColor="text1"/>
          <w:sz w:val="22"/>
          <w:szCs w:val="22"/>
          <w:lang w:val="en-US"/>
        </w:rPr>
        <w:t>.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-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Moscow: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DMK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Press,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2012.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-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144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p.</w:t>
      </w:r>
    </w:p>
    <w:p w14:paraId="79D8A696" w14:textId="551DA1D4" w:rsidR="00782CAD" w:rsidRPr="007F1506" w:rsidRDefault="00782CAD" w:rsidP="007F1506">
      <w:pPr>
        <w:pStyle w:val="af1"/>
        <w:shd w:val="clear" w:color="auto" w:fill="FFFFFF"/>
        <w:ind w:left="0"/>
        <w:jc w:val="both"/>
        <w:rPr>
          <w:color w:val="000000" w:themeColor="text1"/>
          <w:sz w:val="22"/>
          <w:szCs w:val="22"/>
          <w:lang w:val="en-US"/>
        </w:rPr>
      </w:pPr>
      <w:r w:rsidRPr="007F1506">
        <w:rPr>
          <w:color w:val="000000" w:themeColor="text1"/>
          <w:sz w:val="22"/>
          <w:szCs w:val="22"/>
          <w:lang w:val="en-US"/>
        </w:rPr>
        <w:t>4.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F1506">
        <w:rPr>
          <w:color w:val="000000" w:themeColor="text1"/>
          <w:sz w:val="22"/>
          <w:szCs w:val="22"/>
          <w:lang w:val="en-US"/>
        </w:rPr>
        <w:t>Kashkarov</w:t>
      </w:r>
      <w:proofErr w:type="spellEnd"/>
      <w:r w:rsidRPr="007F1506">
        <w:rPr>
          <w:color w:val="000000" w:themeColor="text1"/>
          <w:sz w:val="22"/>
          <w:szCs w:val="22"/>
          <w:lang w:val="en-US"/>
        </w:rPr>
        <w:t>,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A.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P.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Autonomous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power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supply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of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a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private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house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/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A.P.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F1506">
        <w:rPr>
          <w:color w:val="000000" w:themeColor="text1"/>
          <w:sz w:val="22"/>
          <w:szCs w:val="22"/>
          <w:lang w:val="en-US"/>
        </w:rPr>
        <w:t>Kashkarov</w:t>
      </w:r>
      <w:proofErr w:type="spellEnd"/>
      <w:r w:rsidRPr="007F1506">
        <w:rPr>
          <w:color w:val="000000" w:themeColor="text1"/>
          <w:sz w:val="22"/>
          <w:szCs w:val="22"/>
          <w:lang w:val="en-US"/>
        </w:rPr>
        <w:t>.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-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M.: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Phoenix,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2015.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-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144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p.</w:t>
      </w:r>
    </w:p>
    <w:p w14:paraId="0611B5B7" w14:textId="71CA98F5" w:rsidR="00782CAD" w:rsidRPr="007F1506" w:rsidRDefault="00782CAD" w:rsidP="007F1506">
      <w:pPr>
        <w:pStyle w:val="af1"/>
        <w:shd w:val="clear" w:color="auto" w:fill="FFFFFF"/>
        <w:ind w:left="0"/>
        <w:jc w:val="both"/>
        <w:rPr>
          <w:color w:val="000000" w:themeColor="text1"/>
          <w:sz w:val="22"/>
          <w:szCs w:val="22"/>
          <w:lang w:val="en-US"/>
        </w:rPr>
      </w:pPr>
      <w:r w:rsidRPr="007F1506">
        <w:rPr>
          <w:color w:val="000000" w:themeColor="text1"/>
          <w:sz w:val="22"/>
          <w:szCs w:val="22"/>
          <w:lang w:val="en-US"/>
        </w:rPr>
        <w:t>5.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F1506">
        <w:rPr>
          <w:color w:val="000000" w:themeColor="text1"/>
          <w:sz w:val="22"/>
          <w:szCs w:val="22"/>
          <w:lang w:val="en-US"/>
        </w:rPr>
        <w:t>Kashkarov</w:t>
      </w:r>
      <w:proofErr w:type="spellEnd"/>
      <w:r w:rsidRPr="007F1506">
        <w:rPr>
          <w:color w:val="000000" w:themeColor="text1"/>
          <w:sz w:val="22"/>
          <w:szCs w:val="22"/>
          <w:lang w:val="en-US"/>
        </w:rPr>
        <w:t>,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Andrey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Accumulators.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Directory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/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Andrey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F1506">
        <w:rPr>
          <w:color w:val="000000" w:themeColor="text1"/>
          <w:sz w:val="22"/>
          <w:szCs w:val="22"/>
          <w:lang w:val="en-US"/>
        </w:rPr>
        <w:t>Kashkarov</w:t>
      </w:r>
      <w:proofErr w:type="spellEnd"/>
      <w:r w:rsidRPr="007F1506">
        <w:rPr>
          <w:color w:val="000000" w:themeColor="text1"/>
          <w:sz w:val="22"/>
          <w:szCs w:val="22"/>
          <w:lang w:val="en-US"/>
        </w:rPr>
        <w:t>.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-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M.: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AUTHOR,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2014.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-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187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7F1506">
        <w:rPr>
          <w:color w:val="000000" w:themeColor="text1"/>
          <w:sz w:val="22"/>
          <w:szCs w:val="22"/>
          <w:lang w:val="en-US"/>
        </w:rPr>
        <w:t>p.</w:t>
      </w:r>
    </w:p>
    <w:p w14:paraId="38D5DF93" w14:textId="4CDA5902" w:rsidR="00782CAD" w:rsidRPr="007F1506" w:rsidRDefault="00782CAD" w:rsidP="007F1506">
      <w:pPr>
        <w:pStyle w:val="af1"/>
        <w:shd w:val="clear" w:color="auto" w:fill="FFFFFF"/>
        <w:ind w:left="0"/>
        <w:jc w:val="both"/>
        <w:rPr>
          <w:color w:val="000000" w:themeColor="text1"/>
          <w:lang w:val="en-US"/>
        </w:rPr>
      </w:pPr>
    </w:p>
    <w:p w14:paraId="6F956E60" w14:textId="13F58C52" w:rsidR="00782CAD" w:rsidRPr="00EF4A90" w:rsidRDefault="00782CAD" w:rsidP="007F1506">
      <w:pPr>
        <w:pStyle w:val="af1"/>
        <w:shd w:val="clear" w:color="auto" w:fill="FFFFFF"/>
        <w:ind w:left="0"/>
        <w:jc w:val="both"/>
        <w:rPr>
          <w:color w:val="000000" w:themeColor="text1"/>
          <w:sz w:val="22"/>
          <w:szCs w:val="22"/>
          <w:lang w:val="en-US"/>
        </w:rPr>
      </w:pPr>
      <w:proofErr w:type="spellStart"/>
      <w:r w:rsidRPr="00EF4A90">
        <w:rPr>
          <w:b/>
          <w:bCs/>
          <w:i/>
          <w:color w:val="000000" w:themeColor="text1"/>
          <w:sz w:val="22"/>
          <w:szCs w:val="22"/>
          <w:lang w:val="en-US"/>
        </w:rPr>
        <w:t>Pokhodnykh</w:t>
      </w:r>
      <w:proofErr w:type="spellEnd"/>
      <w:r w:rsidR="00631844">
        <w:rPr>
          <w:b/>
          <w:bCs/>
          <w:i/>
          <w:color w:val="000000" w:themeColor="text1"/>
          <w:sz w:val="22"/>
          <w:szCs w:val="22"/>
          <w:lang w:val="en-US"/>
        </w:rPr>
        <w:t xml:space="preserve"> </w:t>
      </w:r>
      <w:r w:rsidRPr="00EF4A90">
        <w:rPr>
          <w:b/>
          <w:bCs/>
          <w:i/>
          <w:color w:val="000000" w:themeColor="text1"/>
          <w:sz w:val="22"/>
          <w:szCs w:val="22"/>
          <w:lang w:val="en-US"/>
        </w:rPr>
        <w:t>Mikhail</w:t>
      </w:r>
      <w:r w:rsidR="00631844">
        <w:rPr>
          <w:b/>
          <w:bCs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F4A90">
        <w:rPr>
          <w:b/>
          <w:bCs/>
          <w:i/>
          <w:color w:val="000000" w:themeColor="text1"/>
          <w:sz w:val="22"/>
          <w:szCs w:val="22"/>
          <w:lang w:val="en-US"/>
        </w:rPr>
        <w:t>Sergeevich</w:t>
      </w:r>
      <w:proofErr w:type="spellEnd"/>
      <w:r w:rsidR="00A307BA" w:rsidRPr="00EF4A90">
        <w:rPr>
          <w:b/>
          <w:bCs/>
          <w:color w:val="000000" w:themeColor="text1"/>
          <w:sz w:val="22"/>
          <w:szCs w:val="22"/>
          <w:lang w:val="en-US"/>
        </w:rPr>
        <w:t>,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EF4A90">
        <w:rPr>
          <w:color w:val="000000" w:themeColor="text1"/>
          <w:sz w:val="22"/>
          <w:szCs w:val="22"/>
          <w:lang w:val="en-US"/>
        </w:rPr>
        <w:t>student,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="00841717" w:rsidRPr="00EF4A90">
        <w:rPr>
          <w:color w:val="000000" w:themeColor="text1"/>
          <w:sz w:val="22"/>
          <w:szCs w:val="22"/>
          <w:lang w:val="en-US"/>
        </w:rPr>
        <w:t>OGU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EF4A90">
        <w:rPr>
          <w:color w:val="000000" w:themeColor="text1"/>
          <w:sz w:val="22"/>
          <w:szCs w:val="22"/>
          <w:lang w:val="en-US"/>
        </w:rPr>
        <w:t>I.S.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F4A90">
        <w:rPr>
          <w:color w:val="000000" w:themeColor="text1"/>
          <w:sz w:val="22"/>
          <w:szCs w:val="22"/>
          <w:lang w:val="en-US"/>
        </w:rPr>
        <w:t>Turgenev</w:t>
      </w:r>
      <w:r w:rsidR="00841717" w:rsidRPr="00EF4A90">
        <w:rPr>
          <w:color w:val="000000" w:themeColor="text1"/>
          <w:sz w:val="22"/>
          <w:szCs w:val="22"/>
          <w:lang w:val="en-US"/>
        </w:rPr>
        <w:t>a</w:t>
      </w:r>
      <w:proofErr w:type="spellEnd"/>
      <w:r w:rsidRPr="00EF4A90">
        <w:rPr>
          <w:color w:val="000000" w:themeColor="text1"/>
          <w:sz w:val="22"/>
          <w:szCs w:val="22"/>
          <w:lang w:val="en-US"/>
        </w:rPr>
        <w:t>,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EF4A90">
        <w:rPr>
          <w:color w:val="000000" w:themeColor="text1"/>
          <w:sz w:val="22"/>
          <w:szCs w:val="22"/>
          <w:lang w:val="en-US"/>
        </w:rPr>
        <w:t>Orel,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EF4A90">
        <w:rPr>
          <w:color w:val="000000" w:themeColor="text1"/>
          <w:sz w:val="22"/>
          <w:szCs w:val="22"/>
          <w:lang w:val="en-US"/>
        </w:rPr>
        <w:t>302015,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EF4A90">
        <w:rPr>
          <w:color w:val="000000" w:themeColor="text1"/>
          <w:sz w:val="22"/>
          <w:szCs w:val="22"/>
          <w:lang w:val="en-US"/>
        </w:rPr>
        <w:t>E-mail: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EF4A90">
        <w:rPr>
          <w:color w:val="000000" w:themeColor="text1"/>
          <w:sz w:val="22"/>
          <w:szCs w:val="22"/>
          <w:lang w:val="en-US"/>
        </w:rPr>
        <w:t>pohodnih16@gmail.com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EF4A90">
        <w:rPr>
          <w:color w:val="000000" w:themeColor="text1"/>
          <w:sz w:val="22"/>
          <w:szCs w:val="22"/>
          <w:lang w:val="en-US"/>
        </w:rPr>
        <w:t>,</w:t>
      </w:r>
      <w:proofErr w:type="gramEnd"/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0F094A" w:rsidRPr="00EF4A90">
        <w:rPr>
          <w:color w:val="000000" w:themeColor="text1"/>
          <w:sz w:val="22"/>
          <w:szCs w:val="22"/>
          <w:lang w:val="en-US"/>
        </w:rPr>
        <w:t>tel</w:t>
      </w:r>
      <w:proofErr w:type="spellEnd"/>
      <w:r w:rsidR="000F094A" w:rsidRPr="00EF4A90">
        <w:rPr>
          <w:color w:val="000000" w:themeColor="text1"/>
          <w:sz w:val="22"/>
          <w:szCs w:val="22"/>
          <w:lang w:val="en-US"/>
        </w:rPr>
        <w:t>:</w:t>
      </w:r>
      <w:r w:rsidR="00631844">
        <w:rPr>
          <w:color w:val="000000" w:themeColor="text1"/>
          <w:sz w:val="22"/>
          <w:szCs w:val="22"/>
          <w:lang w:val="en-US"/>
        </w:rPr>
        <w:t xml:space="preserve"> </w:t>
      </w:r>
      <w:r w:rsidRPr="00EF4A90">
        <w:rPr>
          <w:color w:val="000000" w:themeColor="text1"/>
          <w:sz w:val="22"/>
          <w:szCs w:val="22"/>
          <w:lang w:val="en-US"/>
        </w:rPr>
        <w:t>+79534737692.</w:t>
      </w:r>
    </w:p>
    <w:sectPr w:rsidR="00782CAD" w:rsidRPr="00EF4A90" w:rsidSect="00AB58E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C60"/>
    <w:multiLevelType w:val="hybridMultilevel"/>
    <w:tmpl w:val="9EEC47C0"/>
    <w:lvl w:ilvl="0" w:tplc="2070C4DA">
      <w:numFmt w:val="bullet"/>
      <w:lvlText w:val="-"/>
      <w:lvlJc w:val="left"/>
      <w:pPr>
        <w:ind w:left="36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5C9E5A">
      <w:numFmt w:val="bullet"/>
      <w:lvlText w:val="•"/>
      <w:lvlJc w:val="left"/>
      <w:pPr>
        <w:ind w:left="1330" w:hanging="281"/>
      </w:pPr>
      <w:rPr>
        <w:rFonts w:hint="default"/>
        <w:lang w:val="ru-RU" w:eastAsia="en-US" w:bidi="ar-SA"/>
      </w:rPr>
    </w:lvl>
    <w:lvl w:ilvl="2" w:tplc="7E2CE9FC">
      <w:numFmt w:val="bullet"/>
      <w:lvlText w:val="•"/>
      <w:lvlJc w:val="left"/>
      <w:pPr>
        <w:ind w:left="2301" w:hanging="281"/>
      </w:pPr>
      <w:rPr>
        <w:rFonts w:hint="default"/>
        <w:lang w:val="ru-RU" w:eastAsia="en-US" w:bidi="ar-SA"/>
      </w:rPr>
    </w:lvl>
    <w:lvl w:ilvl="3" w:tplc="14D0B01C">
      <w:numFmt w:val="bullet"/>
      <w:lvlText w:val="•"/>
      <w:lvlJc w:val="left"/>
      <w:pPr>
        <w:ind w:left="3271" w:hanging="281"/>
      </w:pPr>
      <w:rPr>
        <w:rFonts w:hint="default"/>
        <w:lang w:val="ru-RU" w:eastAsia="en-US" w:bidi="ar-SA"/>
      </w:rPr>
    </w:lvl>
    <w:lvl w:ilvl="4" w:tplc="9776FC3C">
      <w:numFmt w:val="bullet"/>
      <w:lvlText w:val="•"/>
      <w:lvlJc w:val="left"/>
      <w:pPr>
        <w:ind w:left="4242" w:hanging="281"/>
      </w:pPr>
      <w:rPr>
        <w:rFonts w:hint="default"/>
        <w:lang w:val="ru-RU" w:eastAsia="en-US" w:bidi="ar-SA"/>
      </w:rPr>
    </w:lvl>
    <w:lvl w:ilvl="5" w:tplc="223E2CEA">
      <w:numFmt w:val="bullet"/>
      <w:lvlText w:val="•"/>
      <w:lvlJc w:val="left"/>
      <w:pPr>
        <w:ind w:left="5213" w:hanging="281"/>
      </w:pPr>
      <w:rPr>
        <w:rFonts w:hint="default"/>
        <w:lang w:val="ru-RU" w:eastAsia="en-US" w:bidi="ar-SA"/>
      </w:rPr>
    </w:lvl>
    <w:lvl w:ilvl="6" w:tplc="6DE41FA8">
      <w:numFmt w:val="bullet"/>
      <w:lvlText w:val="•"/>
      <w:lvlJc w:val="left"/>
      <w:pPr>
        <w:ind w:left="6183" w:hanging="281"/>
      </w:pPr>
      <w:rPr>
        <w:rFonts w:hint="default"/>
        <w:lang w:val="ru-RU" w:eastAsia="en-US" w:bidi="ar-SA"/>
      </w:rPr>
    </w:lvl>
    <w:lvl w:ilvl="7" w:tplc="D34CA1C8">
      <w:numFmt w:val="bullet"/>
      <w:lvlText w:val="•"/>
      <w:lvlJc w:val="left"/>
      <w:pPr>
        <w:ind w:left="7154" w:hanging="281"/>
      </w:pPr>
      <w:rPr>
        <w:rFonts w:hint="default"/>
        <w:lang w:val="ru-RU" w:eastAsia="en-US" w:bidi="ar-SA"/>
      </w:rPr>
    </w:lvl>
    <w:lvl w:ilvl="8" w:tplc="249A901C">
      <w:numFmt w:val="bullet"/>
      <w:lvlText w:val="•"/>
      <w:lvlJc w:val="left"/>
      <w:pPr>
        <w:ind w:left="81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FE201EA"/>
    <w:multiLevelType w:val="hybridMultilevel"/>
    <w:tmpl w:val="2F38E23E"/>
    <w:lvl w:ilvl="0" w:tplc="0E3A1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3C4D"/>
    <w:multiLevelType w:val="multilevel"/>
    <w:tmpl w:val="31E4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D351D"/>
    <w:multiLevelType w:val="hybridMultilevel"/>
    <w:tmpl w:val="C41020C2"/>
    <w:lvl w:ilvl="0" w:tplc="2714855E">
      <w:numFmt w:val="bullet"/>
      <w:lvlText w:val="-"/>
      <w:lvlJc w:val="left"/>
      <w:pPr>
        <w:ind w:left="68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FE4968">
      <w:numFmt w:val="bullet"/>
      <w:lvlText w:val="•"/>
      <w:lvlJc w:val="left"/>
      <w:pPr>
        <w:ind w:left="1656" w:hanging="164"/>
      </w:pPr>
      <w:rPr>
        <w:rFonts w:hint="default"/>
        <w:lang w:val="ru-RU" w:eastAsia="en-US" w:bidi="ar-SA"/>
      </w:rPr>
    </w:lvl>
    <w:lvl w:ilvl="2" w:tplc="B366E90E">
      <w:numFmt w:val="bullet"/>
      <w:lvlText w:val="•"/>
      <w:lvlJc w:val="left"/>
      <w:pPr>
        <w:ind w:left="2633" w:hanging="164"/>
      </w:pPr>
      <w:rPr>
        <w:rFonts w:hint="default"/>
        <w:lang w:val="ru-RU" w:eastAsia="en-US" w:bidi="ar-SA"/>
      </w:rPr>
    </w:lvl>
    <w:lvl w:ilvl="3" w:tplc="4796A0F4">
      <w:numFmt w:val="bullet"/>
      <w:lvlText w:val="•"/>
      <w:lvlJc w:val="left"/>
      <w:pPr>
        <w:ind w:left="3609" w:hanging="164"/>
      </w:pPr>
      <w:rPr>
        <w:rFonts w:hint="default"/>
        <w:lang w:val="ru-RU" w:eastAsia="en-US" w:bidi="ar-SA"/>
      </w:rPr>
    </w:lvl>
    <w:lvl w:ilvl="4" w:tplc="3532396A">
      <w:numFmt w:val="bullet"/>
      <w:lvlText w:val="•"/>
      <w:lvlJc w:val="left"/>
      <w:pPr>
        <w:ind w:left="4586" w:hanging="164"/>
      </w:pPr>
      <w:rPr>
        <w:rFonts w:hint="default"/>
        <w:lang w:val="ru-RU" w:eastAsia="en-US" w:bidi="ar-SA"/>
      </w:rPr>
    </w:lvl>
    <w:lvl w:ilvl="5" w:tplc="1B142BB8">
      <w:numFmt w:val="bullet"/>
      <w:lvlText w:val="•"/>
      <w:lvlJc w:val="left"/>
      <w:pPr>
        <w:ind w:left="5563" w:hanging="164"/>
      </w:pPr>
      <w:rPr>
        <w:rFonts w:hint="default"/>
        <w:lang w:val="ru-RU" w:eastAsia="en-US" w:bidi="ar-SA"/>
      </w:rPr>
    </w:lvl>
    <w:lvl w:ilvl="6" w:tplc="ABAEDB6E">
      <w:numFmt w:val="bullet"/>
      <w:lvlText w:val="•"/>
      <w:lvlJc w:val="left"/>
      <w:pPr>
        <w:ind w:left="6539" w:hanging="164"/>
      </w:pPr>
      <w:rPr>
        <w:rFonts w:hint="default"/>
        <w:lang w:val="ru-RU" w:eastAsia="en-US" w:bidi="ar-SA"/>
      </w:rPr>
    </w:lvl>
    <w:lvl w:ilvl="7" w:tplc="B5924772">
      <w:numFmt w:val="bullet"/>
      <w:lvlText w:val="•"/>
      <w:lvlJc w:val="left"/>
      <w:pPr>
        <w:ind w:left="7516" w:hanging="164"/>
      </w:pPr>
      <w:rPr>
        <w:rFonts w:hint="default"/>
        <w:lang w:val="ru-RU" w:eastAsia="en-US" w:bidi="ar-SA"/>
      </w:rPr>
    </w:lvl>
    <w:lvl w:ilvl="8" w:tplc="609C9896">
      <w:numFmt w:val="bullet"/>
      <w:lvlText w:val="•"/>
      <w:lvlJc w:val="left"/>
      <w:pPr>
        <w:ind w:left="8493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3F54439E"/>
    <w:multiLevelType w:val="hybridMultilevel"/>
    <w:tmpl w:val="B158F06A"/>
    <w:lvl w:ilvl="0" w:tplc="C57495BA">
      <w:numFmt w:val="bullet"/>
      <w:lvlText w:val="-"/>
      <w:lvlJc w:val="left"/>
      <w:pPr>
        <w:ind w:left="361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BA77D4">
      <w:numFmt w:val="bullet"/>
      <w:lvlText w:val="•"/>
      <w:lvlJc w:val="left"/>
      <w:pPr>
        <w:ind w:left="1330" w:hanging="171"/>
      </w:pPr>
      <w:rPr>
        <w:rFonts w:hint="default"/>
        <w:lang w:val="ru-RU" w:eastAsia="en-US" w:bidi="ar-SA"/>
      </w:rPr>
    </w:lvl>
    <w:lvl w:ilvl="2" w:tplc="89C82936">
      <w:numFmt w:val="bullet"/>
      <w:lvlText w:val="•"/>
      <w:lvlJc w:val="left"/>
      <w:pPr>
        <w:ind w:left="2301" w:hanging="171"/>
      </w:pPr>
      <w:rPr>
        <w:rFonts w:hint="default"/>
        <w:lang w:val="ru-RU" w:eastAsia="en-US" w:bidi="ar-SA"/>
      </w:rPr>
    </w:lvl>
    <w:lvl w:ilvl="3" w:tplc="740A30B0">
      <w:numFmt w:val="bullet"/>
      <w:lvlText w:val="•"/>
      <w:lvlJc w:val="left"/>
      <w:pPr>
        <w:ind w:left="3271" w:hanging="171"/>
      </w:pPr>
      <w:rPr>
        <w:rFonts w:hint="default"/>
        <w:lang w:val="ru-RU" w:eastAsia="en-US" w:bidi="ar-SA"/>
      </w:rPr>
    </w:lvl>
    <w:lvl w:ilvl="4" w:tplc="2B3E4200">
      <w:numFmt w:val="bullet"/>
      <w:lvlText w:val="•"/>
      <w:lvlJc w:val="left"/>
      <w:pPr>
        <w:ind w:left="4242" w:hanging="171"/>
      </w:pPr>
      <w:rPr>
        <w:rFonts w:hint="default"/>
        <w:lang w:val="ru-RU" w:eastAsia="en-US" w:bidi="ar-SA"/>
      </w:rPr>
    </w:lvl>
    <w:lvl w:ilvl="5" w:tplc="45309F98">
      <w:numFmt w:val="bullet"/>
      <w:lvlText w:val="•"/>
      <w:lvlJc w:val="left"/>
      <w:pPr>
        <w:ind w:left="5213" w:hanging="171"/>
      </w:pPr>
      <w:rPr>
        <w:rFonts w:hint="default"/>
        <w:lang w:val="ru-RU" w:eastAsia="en-US" w:bidi="ar-SA"/>
      </w:rPr>
    </w:lvl>
    <w:lvl w:ilvl="6" w:tplc="F2043F5E">
      <w:numFmt w:val="bullet"/>
      <w:lvlText w:val="•"/>
      <w:lvlJc w:val="left"/>
      <w:pPr>
        <w:ind w:left="6183" w:hanging="171"/>
      </w:pPr>
      <w:rPr>
        <w:rFonts w:hint="default"/>
        <w:lang w:val="ru-RU" w:eastAsia="en-US" w:bidi="ar-SA"/>
      </w:rPr>
    </w:lvl>
    <w:lvl w:ilvl="7" w:tplc="62C2244C">
      <w:numFmt w:val="bullet"/>
      <w:lvlText w:val="•"/>
      <w:lvlJc w:val="left"/>
      <w:pPr>
        <w:ind w:left="7154" w:hanging="171"/>
      </w:pPr>
      <w:rPr>
        <w:rFonts w:hint="default"/>
        <w:lang w:val="ru-RU" w:eastAsia="en-US" w:bidi="ar-SA"/>
      </w:rPr>
    </w:lvl>
    <w:lvl w:ilvl="8" w:tplc="CC30E1DE">
      <w:numFmt w:val="bullet"/>
      <w:lvlText w:val="•"/>
      <w:lvlJc w:val="left"/>
      <w:pPr>
        <w:ind w:left="8125" w:hanging="171"/>
      </w:pPr>
      <w:rPr>
        <w:rFonts w:hint="default"/>
        <w:lang w:val="ru-RU" w:eastAsia="en-US" w:bidi="ar-SA"/>
      </w:rPr>
    </w:lvl>
  </w:abstractNum>
  <w:abstractNum w:abstractNumId="5" w15:restartNumberingAfterBreak="0">
    <w:nsid w:val="4158070C"/>
    <w:multiLevelType w:val="hybridMultilevel"/>
    <w:tmpl w:val="05D05C14"/>
    <w:lvl w:ilvl="0" w:tplc="66D0AED0">
      <w:start w:val="1"/>
      <w:numFmt w:val="decimal"/>
      <w:suff w:val="space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45C97389"/>
    <w:multiLevelType w:val="multilevel"/>
    <w:tmpl w:val="4234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74089D"/>
    <w:multiLevelType w:val="hybridMultilevel"/>
    <w:tmpl w:val="64DA636A"/>
    <w:lvl w:ilvl="0" w:tplc="0E3A1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A57EB"/>
    <w:multiLevelType w:val="hybridMultilevel"/>
    <w:tmpl w:val="57B4F028"/>
    <w:lvl w:ilvl="0" w:tplc="CB8E81A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C04ED6"/>
    <w:multiLevelType w:val="multilevel"/>
    <w:tmpl w:val="F6BC2FD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546607"/>
    <w:multiLevelType w:val="hybridMultilevel"/>
    <w:tmpl w:val="ABE01CEC"/>
    <w:lvl w:ilvl="0" w:tplc="0E3A1AF0">
      <w:numFmt w:val="bullet"/>
      <w:lvlText w:val="-"/>
      <w:lvlJc w:val="left"/>
      <w:pPr>
        <w:ind w:left="68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B8DA6A">
      <w:numFmt w:val="bullet"/>
      <w:lvlText w:val="•"/>
      <w:lvlJc w:val="left"/>
      <w:pPr>
        <w:ind w:left="1656" w:hanging="164"/>
      </w:pPr>
      <w:rPr>
        <w:rFonts w:hint="default"/>
        <w:lang w:val="ru-RU" w:eastAsia="en-US" w:bidi="ar-SA"/>
      </w:rPr>
    </w:lvl>
    <w:lvl w:ilvl="2" w:tplc="AAE6B488">
      <w:numFmt w:val="bullet"/>
      <w:lvlText w:val="•"/>
      <w:lvlJc w:val="left"/>
      <w:pPr>
        <w:ind w:left="2633" w:hanging="164"/>
      </w:pPr>
      <w:rPr>
        <w:rFonts w:hint="default"/>
        <w:lang w:val="ru-RU" w:eastAsia="en-US" w:bidi="ar-SA"/>
      </w:rPr>
    </w:lvl>
    <w:lvl w:ilvl="3" w:tplc="5560B0F0">
      <w:numFmt w:val="bullet"/>
      <w:lvlText w:val="•"/>
      <w:lvlJc w:val="left"/>
      <w:pPr>
        <w:ind w:left="3609" w:hanging="164"/>
      </w:pPr>
      <w:rPr>
        <w:rFonts w:hint="default"/>
        <w:lang w:val="ru-RU" w:eastAsia="en-US" w:bidi="ar-SA"/>
      </w:rPr>
    </w:lvl>
    <w:lvl w:ilvl="4" w:tplc="86F27D16">
      <w:numFmt w:val="bullet"/>
      <w:lvlText w:val="•"/>
      <w:lvlJc w:val="left"/>
      <w:pPr>
        <w:ind w:left="4586" w:hanging="164"/>
      </w:pPr>
      <w:rPr>
        <w:rFonts w:hint="default"/>
        <w:lang w:val="ru-RU" w:eastAsia="en-US" w:bidi="ar-SA"/>
      </w:rPr>
    </w:lvl>
    <w:lvl w:ilvl="5" w:tplc="482E9B7A">
      <w:numFmt w:val="bullet"/>
      <w:lvlText w:val="•"/>
      <w:lvlJc w:val="left"/>
      <w:pPr>
        <w:ind w:left="5563" w:hanging="164"/>
      </w:pPr>
      <w:rPr>
        <w:rFonts w:hint="default"/>
        <w:lang w:val="ru-RU" w:eastAsia="en-US" w:bidi="ar-SA"/>
      </w:rPr>
    </w:lvl>
    <w:lvl w:ilvl="6" w:tplc="1AD6D0E4">
      <w:numFmt w:val="bullet"/>
      <w:lvlText w:val="•"/>
      <w:lvlJc w:val="left"/>
      <w:pPr>
        <w:ind w:left="6539" w:hanging="164"/>
      </w:pPr>
      <w:rPr>
        <w:rFonts w:hint="default"/>
        <w:lang w:val="ru-RU" w:eastAsia="en-US" w:bidi="ar-SA"/>
      </w:rPr>
    </w:lvl>
    <w:lvl w:ilvl="7" w:tplc="6A466AFE">
      <w:numFmt w:val="bullet"/>
      <w:lvlText w:val="•"/>
      <w:lvlJc w:val="left"/>
      <w:pPr>
        <w:ind w:left="7516" w:hanging="164"/>
      </w:pPr>
      <w:rPr>
        <w:rFonts w:hint="default"/>
        <w:lang w:val="ru-RU" w:eastAsia="en-US" w:bidi="ar-SA"/>
      </w:rPr>
    </w:lvl>
    <w:lvl w:ilvl="8" w:tplc="31EED418">
      <w:numFmt w:val="bullet"/>
      <w:lvlText w:val="•"/>
      <w:lvlJc w:val="left"/>
      <w:pPr>
        <w:ind w:left="8493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7BD85E48"/>
    <w:multiLevelType w:val="multilevel"/>
    <w:tmpl w:val="5A0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3594380">
    <w:abstractNumId w:val="5"/>
  </w:num>
  <w:num w:numId="2" w16cid:durableId="1184783410">
    <w:abstractNumId w:val="10"/>
  </w:num>
  <w:num w:numId="3" w16cid:durableId="219748417">
    <w:abstractNumId w:val="6"/>
  </w:num>
  <w:num w:numId="4" w16cid:durableId="234170801">
    <w:abstractNumId w:val="2"/>
  </w:num>
  <w:num w:numId="5" w16cid:durableId="51197363">
    <w:abstractNumId w:val="11"/>
  </w:num>
  <w:num w:numId="6" w16cid:durableId="526528329">
    <w:abstractNumId w:val="0"/>
  </w:num>
  <w:num w:numId="7" w16cid:durableId="1173029023">
    <w:abstractNumId w:val="4"/>
  </w:num>
  <w:num w:numId="8" w16cid:durableId="1468157177">
    <w:abstractNumId w:val="9"/>
  </w:num>
  <w:num w:numId="9" w16cid:durableId="1083407106">
    <w:abstractNumId w:val="1"/>
  </w:num>
  <w:num w:numId="10" w16cid:durableId="991518173">
    <w:abstractNumId w:val="7"/>
  </w:num>
  <w:num w:numId="11" w16cid:durableId="1695033215">
    <w:abstractNumId w:val="3"/>
  </w:num>
  <w:num w:numId="12" w16cid:durableId="18164111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B84"/>
    <w:rsid w:val="000121A4"/>
    <w:rsid w:val="0002507A"/>
    <w:rsid w:val="000360BB"/>
    <w:rsid w:val="00061307"/>
    <w:rsid w:val="000C1EC7"/>
    <w:rsid w:val="000C2497"/>
    <w:rsid w:val="000C7A4A"/>
    <w:rsid w:val="000E4143"/>
    <w:rsid w:val="000F094A"/>
    <w:rsid w:val="000F3851"/>
    <w:rsid w:val="000F4659"/>
    <w:rsid w:val="000F5499"/>
    <w:rsid w:val="00112E56"/>
    <w:rsid w:val="00124E56"/>
    <w:rsid w:val="0017626B"/>
    <w:rsid w:val="00186B0F"/>
    <w:rsid w:val="001C29BB"/>
    <w:rsid w:val="00207D3B"/>
    <w:rsid w:val="00232123"/>
    <w:rsid w:val="00240273"/>
    <w:rsid w:val="002419DA"/>
    <w:rsid w:val="00245853"/>
    <w:rsid w:val="00246EDF"/>
    <w:rsid w:val="00271C75"/>
    <w:rsid w:val="002A5136"/>
    <w:rsid w:val="002A5325"/>
    <w:rsid w:val="002C20C8"/>
    <w:rsid w:val="002D1364"/>
    <w:rsid w:val="002D33EA"/>
    <w:rsid w:val="00302683"/>
    <w:rsid w:val="00324B29"/>
    <w:rsid w:val="003276D2"/>
    <w:rsid w:val="00334268"/>
    <w:rsid w:val="0038190A"/>
    <w:rsid w:val="00392ACE"/>
    <w:rsid w:val="003A68AC"/>
    <w:rsid w:val="003C5274"/>
    <w:rsid w:val="00411B22"/>
    <w:rsid w:val="00453C86"/>
    <w:rsid w:val="00477561"/>
    <w:rsid w:val="0049748B"/>
    <w:rsid w:val="004A2939"/>
    <w:rsid w:val="004B12F8"/>
    <w:rsid w:val="004B20B2"/>
    <w:rsid w:val="004B5255"/>
    <w:rsid w:val="004B7ED7"/>
    <w:rsid w:val="004E7161"/>
    <w:rsid w:val="004E7BC8"/>
    <w:rsid w:val="00514275"/>
    <w:rsid w:val="00515A3A"/>
    <w:rsid w:val="00527970"/>
    <w:rsid w:val="005334EC"/>
    <w:rsid w:val="00540B84"/>
    <w:rsid w:val="00566447"/>
    <w:rsid w:val="005729B8"/>
    <w:rsid w:val="005C0A90"/>
    <w:rsid w:val="005D4FF5"/>
    <w:rsid w:val="005E3ABD"/>
    <w:rsid w:val="005F2D22"/>
    <w:rsid w:val="00614064"/>
    <w:rsid w:val="00616D4A"/>
    <w:rsid w:val="00631844"/>
    <w:rsid w:val="0066313A"/>
    <w:rsid w:val="006818AA"/>
    <w:rsid w:val="00691E9C"/>
    <w:rsid w:val="006930A1"/>
    <w:rsid w:val="00696F4E"/>
    <w:rsid w:val="006974F6"/>
    <w:rsid w:val="006A1355"/>
    <w:rsid w:val="006A576D"/>
    <w:rsid w:val="006B70C7"/>
    <w:rsid w:val="006C0B77"/>
    <w:rsid w:val="006C2066"/>
    <w:rsid w:val="006C609D"/>
    <w:rsid w:val="006D5EEB"/>
    <w:rsid w:val="006F7447"/>
    <w:rsid w:val="00707E87"/>
    <w:rsid w:val="00712D2D"/>
    <w:rsid w:val="00716E0F"/>
    <w:rsid w:val="00777977"/>
    <w:rsid w:val="00782CAD"/>
    <w:rsid w:val="0078490A"/>
    <w:rsid w:val="007A02B6"/>
    <w:rsid w:val="007A3581"/>
    <w:rsid w:val="007C1F13"/>
    <w:rsid w:val="007C6131"/>
    <w:rsid w:val="007D21FC"/>
    <w:rsid w:val="007D3D21"/>
    <w:rsid w:val="007E3493"/>
    <w:rsid w:val="007F05DF"/>
    <w:rsid w:val="007F1506"/>
    <w:rsid w:val="008242FF"/>
    <w:rsid w:val="008310C4"/>
    <w:rsid w:val="00841717"/>
    <w:rsid w:val="00854864"/>
    <w:rsid w:val="00865163"/>
    <w:rsid w:val="00870751"/>
    <w:rsid w:val="00873B27"/>
    <w:rsid w:val="008C702E"/>
    <w:rsid w:val="00915067"/>
    <w:rsid w:val="00922C48"/>
    <w:rsid w:val="00926FA0"/>
    <w:rsid w:val="009742C4"/>
    <w:rsid w:val="009D0757"/>
    <w:rsid w:val="009F5BAD"/>
    <w:rsid w:val="009F5F01"/>
    <w:rsid w:val="009F77A6"/>
    <w:rsid w:val="00A0506D"/>
    <w:rsid w:val="00A13062"/>
    <w:rsid w:val="00A13352"/>
    <w:rsid w:val="00A307BA"/>
    <w:rsid w:val="00A32293"/>
    <w:rsid w:val="00A66A8B"/>
    <w:rsid w:val="00AA0A26"/>
    <w:rsid w:val="00AB2481"/>
    <w:rsid w:val="00AB322D"/>
    <w:rsid w:val="00AB58E6"/>
    <w:rsid w:val="00AC65FE"/>
    <w:rsid w:val="00AC7283"/>
    <w:rsid w:val="00AD2C27"/>
    <w:rsid w:val="00AD447E"/>
    <w:rsid w:val="00AD6D64"/>
    <w:rsid w:val="00AF643B"/>
    <w:rsid w:val="00AF6743"/>
    <w:rsid w:val="00B049B7"/>
    <w:rsid w:val="00B06B34"/>
    <w:rsid w:val="00B07BE9"/>
    <w:rsid w:val="00B143C2"/>
    <w:rsid w:val="00B146D2"/>
    <w:rsid w:val="00B30015"/>
    <w:rsid w:val="00B34215"/>
    <w:rsid w:val="00B45180"/>
    <w:rsid w:val="00B52198"/>
    <w:rsid w:val="00B5683D"/>
    <w:rsid w:val="00B609FF"/>
    <w:rsid w:val="00B62233"/>
    <w:rsid w:val="00B820A6"/>
    <w:rsid w:val="00B915B7"/>
    <w:rsid w:val="00B924DE"/>
    <w:rsid w:val="00B92B17"/>
    <w:rsid w:val="00B955AE"/>
    <w:rsid w:val="00BA15CA"/>
    <w:rsid w:val="00BD2604"/>
    <w:rsid w:val="00BD6D3E"/>
    <w:rsid w:val="00BE0847"/>
    <w:rsid w:val="00BF256F"/>
    <w:rsid w:val="00C05B05"/>
    <w:rsid w:val="00C26F5D"/>
    <w:rsid w:val="00C438DE"/>
    <w:rsid w:val="00C6057A"/>
    <w:rsid w:val="00C66EFE"/>
    <w:rsid w:val="00CB1DC3"/>
    <w:rsid w:val="00CD21F3"/>
    <w:rsid w:val="00CE519B"/>
    <w:rsid w:val="00D16898"/>
    <w:rsid w:val="00D2744C"/>
    <w:rsid w:val="00D35274"/>
    <w:rsid w:val="00D46D36"/>
    <w:rsid w:val="00D53BCC"/>
    <w:rsid w:val="00D57C01"/>
    <w:rsid w:val="00D6127D"/>
    <w:rsid w:val="00D64990"/>
    <w:rsid w:val="00DD3222"/>
    <w:rsid w:val="00DE4EA4"/>
    <w:rsid w:val="00DF22CF"/>
    <w:rsid w:val="00E1000C"/>
    <w:rsid w:val="00E12986"/>
    <w:rsid w:val="00E52C90"/>
    <w:rsid w:val="00E84396"/>
    <w:rsid w:val="00E95274"/>
    <w:rsid w:val="00E97341"/>
    <w:rsid w:val="00EA59DF"/>
    <w:rsid w:val="00EB29C4"/>
    <w:rsid w:val="00EE4070"/>
    <w:rsid w:val="00EF0F19"/>
    <w:rsid w:val="00EF4A90"/>
    <w:rsid w:val="00F10C02"/>
    <w:rsid w:val="00F12C76"/>
    <w:rsid w:val="00F14B48"/>
    <w:rsid w:val="00F44C51"/>
    <w:rsid w:val="00F478C4"/>
    <w:rsid w:val="00F61B12"/>
    <w:rsid w:val="00F92617"/>
    <w:rsid w:val="00FC6933"/>
    <w:rsid w:val="00FD155C"/>
    <w:rsid w:val="00FE3EF7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C8CE"/>
  <w15:docId w15:val="{27DB63AB-035A-4BAC-9E2F-C8BF510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4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1"/>
    <w:basedOn w:val="a"/>
    <w:next w:val="a"/>
    <w:link w:val="10"/>
    <w:uiPriority w:val="1"/>
    <w:rsid w:val="00540B84"/>
    <w:pPr>
      <w:keepNext/>
      <w:spacing w:line="360" w:lineRule="auto"/>
      <w:ind w:firstLine="709"/>
      <w:jc w:val="center"/>
      <w:outlineLvl w:val="0"/>
    </w:pPr>
    <w:rPr>
      <w:sz w:val="28"/>
      <w:szCs w:val="28"/>
    </w:rPr>
  </w:style>
  <w:style w:type="paragraph" w:styleId="2">
    <w:name w:val="heading 2"/>
    <w:aliases w:val="ПП 2"/>
    <w:basedOn w:val="a"/>
    <w:next w:val="a"/>
    <w:link w:val="20"/>
    <w:uiPriority w:val="9"/>
    <w:qFormat/>
    <w:rsid w:val="00540B84"/>
    <w:pPr>
      <w:keepNext/>
      <w:spacing w:line="360" w:lineRule="auto"/>
      <w:ind w:firstLine="709"/>
      <w:jc w:val="center"/>
      <w:outlineLvl w:val="1"/>
    </w:pPr>
    <w:rPr>
      <w:color w:val="000000" w:themeColor="text1"/>
      <w:sz w:val="28"/>
    </w:rPr>
  </w:style>
  <w:style w:type="paragraph" w:styleId="3">
    <w:name w:val="heading 3"/>
    <w:aliases w:val="ПП3"/>
    <w:basedOn w:val="a"/>
    <w:next w:val="a"/>
    <w:link w:val="30"/>
    <w:uiPriority w:val="9"/>
    <w:qFormat/>
    <w:rsid w:val="00540B84"/>
    <w:pPr>
      <w:keepNext/>
      <w:spacing w:line="360" w:lineRule="auto"/>
      <w:ind w:firstLine="709"/>
      <w:jc w:val="center"/>
      <w:outlineLvl w:val="2"/>
    </w:pPr>
    <w:rPr>
      <w:iCs/>
      <w:sz w:val="28"/>
    </w:rPr>
  </w:style>
  <w:style w:type="paragraph" w:styleId="4">
    <w:name w:val="heading 4"/>
    <w:basedOn w:val="a"/>
    <w:next w:val="a"/>
    <w:link w:val="40"/>
    <w:uiPriority w:val="9"/>
    <w:rsid w:val="00540B84"/>
    <w:pPr>
      <w:keepNext/>
      <w:shd w:val="clear" w:color="auto" w:fill="FFFFFF"/>
      <w:spacing w:before="226" w:line="360" w:lineRule="auto"/>
      <w:ind w:left="62"/>
      <w:jc w:val="center"/>
      <w:outlineLvl w:val="3"/>
    </w:pPr>
    <w:rPr>
      <w:i/>
      <w:iCs/>
      <w:color w:val="000000"/>
      <w:spacing w:val="-1"/>
      <w:sz w:val="28"/>
      <w:szCs w:val="22"/>
    </w:rPr>
  </w:style>
  <w:style w:type="paragraph" w:styleId="5">
    <w:name w:val="heading 5"/>
    <w:basedOn w:val="a"/>
    <w:next w:val="a"/>
    <w:link w:val="50"/>
    <w:uiPriority w:val="9"/>
    <w:rsid w:val="00540B84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rsid w:val="00540B84"/>
    <w:pPr>
      <w:keepNext/>
      <w:jc w:val="center"/>
      <w:outlineLvl w:val="5"/>
    </w:pPr>
    <w:rPr>
      <w:sz w:val="32"/>
      <w:szCs w:val="28"/>
    </w:rPr>
  </w:style>
  <w:style w:type="paragraph" w:styleId="7">
    <w:name w:val="heading 7"/>
    <w:basedOn w:val="a"/>
    <w:next w:val="a"/>
    <w:link w:val="70"/>
    <w:uiPriority w:val="9"/>
    <w:rsid w:val="00540B84"/>
    <w:pPr>
      <w:keepNext/>
      <w:ind w:firstLine="360"/>
      <w:jc w:val="center"/>
      <w:outlineLvl w:val="6"/>
    </w:pPr>
    <w:rPr>
      <w:bCs/>
      <w:i/>
      <w:iCs/>
      <w:sz w:val="32"/>
      <w:szCs w:val="32"/>
    </w:rPr>
  </w:style>
  <w:style w:type="paragraph" w:styleId="8">
    <w:name w:val="heading 8"/>
    <w:aliases w:val="ЗГ2"/>
    <w:basedOn w:val="a"/>
    <w:next w:val="a"/>
    <w:link w:val="80"/>
    <w:qFormat/>
    <w:rsid w:val="00540B84"/>
    <w:pPr>
      <w:keepNext/>
      <w:shd w:val="clear" w:color="auto" w:fill="FFFFFF"/>
      <w:spacing w:line="360" w:lineRule="auto"/>
      <w:ind w:firstLine="709"/>
      <w:jc w:val="right"/>
      <w:outlineLvl w:val="7"/>
    </w:pPr>
    <w:rPr>
      <w:bCs/>
      <w:color w:val="000000" w:themeColor="text1"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540B84"/>
    <w:pPr>
      <w:keepNext/>
      <w:keepLines/>
      <w:spacing w:before="200"/>
      <w:jc w:val="right"/>
      <w:outlineLvl w:val="8"/>
    </w:pPr>
    <w:rPr>
      <w:rFonts w:eastAsiaTheme="majorEastAsia" w:cstheme="majorBidi"/>
      <w:iCs/>
      <w:color w:val="0D0D0D" w:themeColor="text1" w:themeTint="F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1 Знак"/>
    <w:basedOn w:val="a0"/>
    <w:link w:val="1"/>
    <w:uiPriority w:val="1"/>
    <w:rsid w:val="00540B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ПП 2 Знак"/>
    <w:basedOn w:val="a0"/>
    <w:link w:val="2"/>
    <w:uiPriority w:val="9"/>
    <w:rsid w:val="00540B84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character" w:customStyle="1" w:styleId="30">
    <w:name w:val="Заголовок 3 Знак"/>
    <w:aliases w:val="ПП3 Знак"/>
    <w:basedOn w:val="a0"/>
    <w:link w:val="3"/>
    <w:uiPriority w:val="9"/>
    <w:rsid w:val="00540B84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0B84"/>
    <w:rPr>
      <w:rFonts w:ascii="Times New Roman" w:eastAsia="Times New Roman" w:hAnsi="Times New Roman" w:cs="Times New Roman"/>
      <w:i/>
      <w:iCs/>
      <w:color w:val="000000"/>
      <w:spacing w:val="-1"/>
      <w:sz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40B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40B84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40B84"/>
    <w:rPr>
      <w:rFonts w:ascii="Times New Roman" w:eastAsia="Times New Roman" w:hAnsi="Times New Roman" w:cs="Times New Roman"/>
      <w:bCs/>
      <w:i/>
      <w:iCs/>
      <w:sz w:val="32"/>
      <w:szCs w:val="32"/>
      <w:lang w:eastAsia="ru-RU"/>
    </w:rPr>
  </w:style>
  <w:style w:type="character" w:customStyle="1" w:styleId="80">
    <w:name w:val="Заголовок 8 Знак"/>
    <w:aliases w:val="ЗГ2 Знак"/>
    <w:basedOn w:val="a0"/>
    <w:link w:val="8"/>
    <w:rsid w:val="00540B84"/>
    <w:rPr>
      <w:rFonts w:ascii="Times New Roman" w:eastAsia="Times New Roman" w:hAnsi="Times New Roman" w:cs="Times New Roman"/>
      <w:bCs/>
      <w:color w:val="000000" w:themeColor="text1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40B84"/>
    <w:rPr>
      <w:rFonts w:ascii="Times New Roman" w:eastAsiaTheme="majorEastAsia" w:hAnsi="Times New Roman" w:cstheme="majorBidi"/>
      <w:iCs/>
      <w:color w:val="0D0D0D" w:themeColor="text1" w:themeTint="F2"/>
      <w:sz w:val="28"/>
      <w:szCs w:val="20"/>
      <w:lang w:eastAsia="ru-RU"/>
    </w:rPr>
  </w:style>
  <w:style w:type="paragraph" w:customStyle="1" w:styleId="a3">
    <w:name w:val="Чертежный"/>
    <w:rsid w:val="00540B8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540B84"/>
    <w:pPr>
      <w:tabs>
        <w:tab w:val="left" w:pos="720"/>
      </w:tabs>
      <w:spacing w:line="360" w:lineRule="auto"/>
      <w:ind w:left="720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540B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1"/>
    <w:rsid w:val="00540B84"/>
    <w:pPr>
      <w:tabs>
        <w:tab w:val="left" w:pos="540"/>
      </w:tabs>
      <w:spacing w:line="360" w:lineRule="auto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540B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540B84"/>
    <w:rPr>
      <w:spacing w:val="20"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540B84"/>
    <w:rPr>
      <w:rFonts w:ascii="Times New Roman" w:eastAsia="Times New Roman" w:hAnsi="Times New Roman" w:cs="Times New Roman"/>
      <w:spacing w:val="20"/>
      <w:sz w:val="32"/>
      <w:szCs w:val="20"/>
      <w:lang w:eastAsia="ru-RU"/>
    </w:rPr>
  </w:style>
  <w:style w:type="paragraph" w:styleId="a8">
    <w:name w:val="Plain Text"/>
    <w:basedOn w:val="a"/>
    <w:link w:val="a9"/>
    <w:rsid w:val="00540B84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540B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540B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0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540B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0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40B84"/>
    <w:pPr>
      <w:spacing w:line="360" w:lineRule="auto"/>
      <w:ind w:left="284"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40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540B84"/>
    <w:pPr>
      <w:widowControl w:val="0"/>
      <w:autoSpaceDE w:val="0"/>
      <w:autoSpaceDN w:val="0"/>
      <w:adjustRightInd w:val="0"/>
      <w:spacing w:before="200" w:line="260" w:lineRule="auto"/>
      <w:ind w:left="567" w:right="477" w:firstLine="284"/>
      <w:jc w:val="both"/>
    </w:pPr>
    <w:rPr>
      <w:sz w:val="28"/>
    </w:rPr>
  </w:style>
  <w:style w:type="paragraph" w:styleId="33">
    <w:name w:val="Body Text Indent 3"/>
    <w:basedOn w:val="a"/>
    <w:link w:val="34"/>
    <w:rsid w:val="00540B84"/>
    <w:pPr>
      <w:spacing w:line="360" w:lineRule="auto"/>
      <w:ind w:firstLine="708"/>
      <w:jc w:val="center"/>
    </w:pPr>
    <w:rPr>
      <w:b/>
      <w:bCs/>
      <w:spacing w:val="70"/>
      <w:sz w:val="36"/>
    </w:rPr>
  </w:style>
  <w:style w:type="character" w:customStyle="1" w:styleId="34">
    <w:name w:val="Основной текст с отступом 3 Знак"/>
    <w:basedOn w:val="a0"/>
    <w:link w:val="33"/>
    <w:rsid w:val="00540B84"/>
    <w:rPr>
      <w:rFonts w:ascii="Times New Roman" w:eastAsia="Times New Roman" w:hAnsi="Times New Roman" w:cs="Times New Roman"/>
      <w:b/>
      <w:bCs/>
      <w:spacing w:val="70"/>
      <w:sz w:val="36"/>
      <w:szCs w:val="24"/>
      <w:lang w:eastAsia="ru-RU"/>
    </w:rPr>
  </w:style>
  <w:style w:type="paragraph" w:styleId="23">
    <w:name w:val="Body Text 2"/>
    <w:basedOn w:val="a"/>
    <w:link w:val="24"/>
    <w:rsid w:val="00540B84"/>
    <w:pPr>
      <w:jc w:val="both"/>
    </w:pPr>
    <w:rPr>
      <w:spacing w:val="70"/>
      <w:sz w:val="28"/>
    </w:rPr>
  </w:style>
  <w:style w:type="character" w:customStyle="1" w:styleId="24">
    <w:name w:val="Основной текст 2 Знак"/>
    <w:basedOn w:val="a0"/>
    <w:link w:val="23"/>
    <w:rsid w:val="00540B84"/>
    <w:rPr>
      <w:rFonts w:ascii="Times New Roman" w:eastAsia="Times New Roman" w:hAnsi="Times New Roman" w:cs="Times New Roman"/>
      <w:spacing w:val="70"/>
      <w:sz w:val="28"/>
      <w:szCs w:val="24"/>
      <w:lang w:eastAsia="ru-RU"/>
    </w:rPr>
  </w:style>
  <w:style w:type="character" w:styleId="af">
    <w:name w:val="page number"/>
    <w:basedOn w:val="a0"/>
    <w:rsid w:val="00540B84"/>
  </w:style>
  <w:style w:type="table" w:styleId="af0">
    <w:name w:val="Table Grid"/>
    <w:basedOn w:val="a1"/>
    <w:uiPriority w:val="59"/>
    <w:rsid w:val="0054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a"/>
    <w:next w:val="a"/>
    <w:link w:val="MTDisplayEquation0"/>
    <w:rsid w:val="00540B84"/>
    <w:pPr>
      <w:tabs>
        <w:tab w:val="center" w:pos="4820"/>
        <w:tab w:val="right" w:pos="9640"/>
      </w:tabs>
      <w:spacing w:line="360" w:lineRule="auto"/>
      <w:ind w:firstLine="709"/>
      <w:jc w:val="center"/>
    </w:pPr>
    <w:rPr>
      <w:rFonts w:eastAsia="Calibri"/>
      <w:sz w:val="28"/>
      <w:szCs w:val="28"/>
      <w:lang w:eastAsia="en-US"/>
    </w:rPr>
  </w:style>
  <w:style w:type="character" w:customStyle="1" w:styleId="MTDisplayEquation0">
    <w:name w:val="MTDisplayEquation Знак"/>
    <w:link w:val="MTDisplayEquation"/>
    <w:rsid w:val="00540B84"/>
    <w:rPr>
      <w:rFonts w:ascii="Times New Roman" w:eastAsia="Calibri" w:hAnsi="Times New Roman" w:cs="Times New Roman"/>
      <w:sz w:val="28"/>
      <w:szCs w:val="28"/>
    </w:rPr>
  </w:style>
  <w:style w:type="paragraph" w:styleId="af1">
    <w:name w:val="List Paragraph"/>
    <w:basedOn w:val="a"/>
    <w:uiPriority w:val="34"/>
    <w:qFormat/>
    <w:rsid w:val="00540B84"/>
    <w:pPr>
      <w:ind w:left="720"/>
      <w:contextualSpacing/>
    </w:pPr>
  </w:style>
  <w:style w:type="paragraph" w:styleId="af2">
    <w:name w:val="TOC Heading"/>
    <w:basedOn w:val="1"/>
    <w:next w:val="a"/>
    <w:uiPriority w:val="39"/>
    <w:unhideWhenUsed/>
    <w:qFormat/>
    <w:rsid w:val="00540B84"/>
    <w:pPr>
      <w:keepLines/>
      <w:spacing w:before="240" w:line="259" w:lineRule="auto"/>
      <w:outlineLvl w:val="9"/>
    </w:pPr>
    <w:rPr>
      <w:rFonts w:ascii="Calibri Light" w:hAnsi="Calibri Light"/>
      <w:color w:val="2E74B5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540B84"/>
    <w:pPr>
      <w:tabs>
        <w:tab w:val="right" w:leader="dot" w:pos="9356"/>
      </w:tabs>
      <w:spacing w:line="360" w:lineRule="auto"/>
      <w:ind w:firstLine="227"/>
      <w:jc w:val="both"/>
    </w:pPr>
  </w:style>
  <w:style w:type="character" w:styleId="af3">
    <w:name w:val="Hyperlink"/>
    <w:uiPriority w:val="99"/>
    <w:unhideWhenUsed/>
    <w:rsid w:val="00540B84"/>
    <w:rPr>
      <w:color w:val="0563C1"/>
      <w:u w:val="single"/>
    </w:rPr>
  </w:style>
  <w:style w:type="paragraph" w:styleId="25">
    <w:name w:val="toc 2"/>
    <w:basedOn w:val="a"/>
    <w:next w:val="a"/>
    <w:autoRedefine/>
    <w:uiPriority w:val="39"/>
    <w:unhideWhenUsed/>
    <w:rsid w:val="00540B84"/>
    <w:pPr>
      <w:tabs>
        <w:tab w:val="right" w:leader="dot" w:pos="9356"/>
      </w:tabs>
      <w:spacing w:line="360" w:lineRule="auto"/>
      <w:ind w:left="709" w:hanging="425"/>
      <w:jc w:val="both"/>
    </w:pPr>
    <w:rPr>
      <w:rFonts w:ascii="Calibri" w:hAnsi="Calibri"/>
      <w:sz w:val="22"/>
      <w:szCs w:val="22"/>
    </w:rPr>
  </w:style>
  <w:style w:type="paragraph" w:styleId="35">
    <w:name w:val="toc 3"/>
    <w:basedOn w:val="a"/>
    <w:next w:val="a"/>
    <w:autoRedefine/>
    <w:uiPriority w:val="39"/>
    <w:unhideWhenUsed/>
    <w:rsid w:val="00540B84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Timesnewroman">
    <w:name w:val="Times new roman"/>
    <w:basedOn w:val="a"/>
    <w:link w:val="Timesnewroman0"/>
    <w:qFormat/>
    <w:rsid w:val="00540B84"/>
    <w:pPr>
      <w:spacing w:line="360" w:lineRule="auto"/>
      <w:ind w:firstLine="709"/>
      <w:jc w:val="both"/>
    </w:pPr>
    <w:rPr>
      <w:rFonts w:eastAsia="Calibri"/>
      <w:color w:val="000000" w:themeColor="text1"/>
      <w:sz w:val="28"/>
      <w:szCs w:val="28"/>
      <w:lang w:eastAsia="en-US"/>
    </w:rPr>
  </w:style>
  <w:style w:type="character" w:customStyle="1" w:styleId="Timesnewroman0">
    <w:name w:val="Times new roman Знак"/>
    <w:link w:val="Timesnewroman"/>
    <w:rsid w:val="00540B84"/>
    <w:rPr>
      <w:rFonts w:ascii="Times New Roman" w:eastAsia="Calibri" w:hAnsi="Times New Roman" w:cs="Times New Roman"/>
      <w:color w:val="000000" w:themeColor="text1"/>
      <w:sz w:val="28"/>
      <w:szCs w:val="28"/>
    </w:rPr>
  </w:style>
  <w:style w:type="paragraph" w:styleId="af4">
    <w:name w:val="Normal (Web)"/>
    <w:basedOn w:val="a"/>
    <w:uiPriority w:val="99"/>
    <w:unhideWhenUsed/>
    <w:rsid w:val="00540B8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40B84"/>
  </w:style>
  <w:style w:type="character" w:styleId="af5">
    <w:name w:val="Emphasis"/>
    <w:uiPriority w:val="20"/>
    <w:rsid w:val="00540B84"/>
    <w:rPr>
      <w:i/>
      <w:iCs/>
    </w:rPr>
  </w:style>
  <w:style w:type="character" w:customStyle="1" w:styleId="ni">
    <w:name w:val="ni"/>
    <w:rsid w:val="00540B84"/>
  </w:style>
  <w:style w:type="paragraph" w:styleId="af6">
    <w:name w:val="Balloon Text"/>
    <w:basedOn w:val="a"/>
    <w:link w:val="af7"/>
    <w:uiPriority w:val="99"/>
    <w:unhideWhenUsed/>
    <w:rsid w:val="00540B84"/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rsid w:val="00540B8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40B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61">
    <w:name w:val="Основной текст (6)_"/>
    <w:link w:val="610"/>
    <w:uiPriority w:val="99"/>
    <w:rsid w:val="00540B84"/>
    <w:rPr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540B84"/>
    <w:pPr>
      <w:shd w:val="clear" w:color="auto" w:fill="FFFFFF"/>
      <w:spacing w:line="240" w:lineRule="atLeast"/>
      <w:ind w:hanging="60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2">
    <w:name w:val="Основной текст (6)2"/>
    <w:uiPriority w:val="99"/>
    <w:rsid w:val="00540B8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styleId="af8">
    <w:name w:val="No Spacing"/>
    <w:uiPriority w:val="1"/>
    <w:rsid w:val="00540B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">
    <w:name w:val="[Normal]"/>
    <w:rsid w:val="00540B84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table" w:customStyle="1" w:styleId="51">
    <w:name w:val="Сетка таблицы5"/>
    <w:basedOn w:val="a1"/>
    <w:next w:val="af0"/>
    <w:uiPriority w:val="59"/>
    <w:rsid w:val="00540B8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540B8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курсач"/>
    <w:basedOn w:val="a"/>
    <w:link w:val="afa"/>
    <w:rsid w:val="00540B84"/>
    <w:pPr>
      <w:spacing w:after="200" w:line="276" w:lineRule="auto"/>
      <w:jc w:val="center"/>
    </w:pPr>
    <w:rPr>
      <w:rFonts w:eastAsiaTheme="minorHAnsi"/>
      <w:sz w:val="28"/>
      <w:szCs w:val="28"/>
      <w:lang w:eastAsia="en-US"/>
    </w:rPr>
  </w:style>
  <w:style w:type="character" w:customStyle="1" w:styleId="afa">
    <w:name w:val="курсач Знак"/>
    <w:basedOn w:val="a0"/>
    <w:link w:val="af9"/>
    <w:rsid w:val="00540B84"/>
    <w:rPr>
      <w:rFonts w:ascii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40B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link w:val="TableParagraph0"/>
    <w:uiPriority w:val="1"/>
    <w:qFormat/>
    <w:rsid w:val="00540B84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customStyle="1" w:styleId="13">
    <w:name w:val="ЗГ1"/>
    <w:basedOn w:val="1"/>
    <w:link w:val="14"/>
    <w:qFormat/>
    <w:rsid w:val="00540B84"/>
    <w:pPr>
      <w:keepLines/>
    </w:pPr>
    <w:rPr>
      <w:rFonts w:eastAsiaTheme="majorEastAsia"/>
      <w:caps/>
      <w:color w:val="000000" w:themeColor="text1"/>
    </w:rPr>
  </w:style>
  <w:style w:type="character" w:customStyle="1" w:styleId="14">
    <w:name w:val="ЗГ1 Знак"/>
    <w:basedOn w:val="10"/>
    <w:link w:val="13"/>
    <w:rsid w:val="00540B84"/>
    <w:rPr>
      <w:rFonts w:ascii="Times New Roman" w:eastAsiaTheme="majorEastAsia" w:hAnsi="Times New Roman" w:cs="Times New Roman"/>
      <w:caps/>
      <w:color w:val="000000" w:themeColor="text1"/>
      <w:sz w:val="28"/>
      <w:szCs w:val="28"/>
      <w:lang w:eastAsia="ru-RU"/>
    </w:rPr>
  </w:style>
  <w:style w:type="character" w:styleId="afb">
    <w:name w:val="Strong"/>
    <w:basedOn w:val="a0"/>
    <w:uiPriority w:val="22"/>
    <w:qFormat/>
    <w:rsid w:val="00540B84"/>
    <w:rPr>
      <w:b/>
      <w:bCs/>
    </w:rPr>
  </w:style>
  <w:style w:type="character" w:styleId="afc">
    <w:name w:val="Placeholder Text"/>
    <w:basedOn w:val="a0"/>
    <w:uiPriority w:val="99"/>
    <w:semiHidden/>
    <w:rsid w:val="00540B84"/>
    <w:rPr>
      <w:color w:val="808080"/>
    </w:rPr>
  </w:style>
  <w:style w:type="character" w:styleId="afd">
    <w:name w:val="Subtle Emphasis"/>
    <w:basedOn w:val="a0"/>
    <w:uiPriority w:val="19"/>
    <w:qFormat/>
    <w:rsid w:val="00540B84"/>
    <w:rPr>
      <w:i/>
      <w:iCs/>
      <w:color w:val="808080" w:themeColor="text1" w:themeTint="7F"/>
    </w:rPr>
  </w:style>
  <w:style w:type="character" w:customStyle="1" w:styleId="TableParagraph0">
    <w:name w:val="Table Paragraph Знак"/>
    <w:basedOn w:val="a0"/>
    <w:link w:val="TableParagraph"/>
    <w:uiPriority w:val="1"/>
    <w:rsid w:val="00540B84"/>
    <w:rPr>
      <w:rFonts w:ascii="Times New Roman" w:eastAsia="Times New Roman" w:hAnsi="Times New Roman" w:cs="Times New Roman"/>
    </w:rPr>
  </w:style>
  <w:style w:type="table" w:customStyle="1" w:styleId="15">
    <w:name w:val="Сетка таблицы светлая1"/>
    <w:basedOn w:val="a1"/>
    <w:uiPriority w:val="40"/>
    <w:rsid w:val="00540B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e">
    <w:name w:val="Subtitle"/>
    <w:aliases w:val="П1"/>
    <w:basedOn w:val="a"/>
    <w:next w:val="a"/>
    <w:link w:val="aff"/>
    <w:uiPriority w:val="11"/>
    <w:qFormat/>
    <w:rsid w:val="00540B84"/>
    <w:pPr>
      <w:numPr>
        <w:ilvl w:val="1"/>
      </w:numPr>
      <w:spacing w:line="360" w:lineRule="auto"/>
      <w:ind w:firstLine="709"/>
      <w:jc w:val="center"/>
    </w:pPr>
    <w:rPr>
      <w:rFonts w:eastAsiaTheme="minorEastAsia" w:cstheme="minorBidi"/>
      <w:color w:val="000000" w:themeColor="text1"/>
      <w:sz w:val="28"/>
      <w:szCs w:val="22"/>
      <w:lang w:eastAsia="en-US"/>
    </w:rPr>
  </w:style>
  <w:style w:type="character" w:customStyle="1" w:styleId="aff">
    <w:name w:val="Подзаголовок Знак"/>
    <w:aliases w:val="П1 Знак"/>
    <w:basedOn w:val="a0"/>
    <w:link w:val="afe"/>
    <w:uiPriority w:val="11"/>
    <w:rsid w:val="00540B84"/>
    <w:rPr>
      <w:rFonts w:ascii="Times New Roman" w:eastAsiaTheme="minorEastAsia" w:hAnsi="Times New Roman"/>
      <w:color w:val="000000" w:themeColor="text1"/>
      <w:sz w:val="28"/>
    </w:rPr>
  </w:style>
  <w:style w:type="paragraph" w:styleId="aff0">
    <w:name w:val="caption"/>
    <w:basedOn w:val="a"/>
    <w:next w:val="a"/>
    <w:uiPriority w:val="35"/>
    <w:unhideWhenUsed/>
    <w:qFormat/>
    <w:rsid w:val="00540B84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customStyle="1" w:styleId="pboth">
    <w:name w:val="pboth"/>
    <w:basedOn w:val="a"/>
    <w:rsid w:val="00540B84"/>
    <w:pPr>
      <w:spacing w:before="100" w:beforeAutospacing="1" w:after="100" w:afterAutospacing="1"/>
    </w:pPr>
  </w:style>
  <w:style w:type="character" w:styleId="aff1">
    <w:name w:val="FollowedHyperlink"/>
    <w:basedOn w:val="a0"/>
    <w:uiPriority w:val="99"/>
    <w:semiHidden/>
    <w:unhideWhenUsed/>
    <w:rsid w:val="00540B84"/>
    <w:rPr>
      <w:color w:val="954F72"/>
      <w:u w:val="single"/>
    </w:rPr>
  </w:style>
  <w:style w:type="paragraph" w:customStyle="1" w:styleId="msonormal0">
    <w:name w:val="msonormal"/>
    <w:basedOn w:val="a"/>
    <w:rsid w:val="00540B84"/>
    <w:pPr>
      <w:spacing w:before="100" w:beforeAutospacing="1" w:after="100" w:afterAutospacing="1"/>
    </w:pPr>
  </w:style>
  <w:style w:type="paragraph" w:customStyle="1" w:styleId="xl65">
    <w:name w:val="xl65"/>
    <w:basedOn w:val="a"/>
    <w:rsid w:val="00540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40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40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40B84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40B84"/>
    <w:pPr>
      <w:spacing w:before="100" w:beforeAutospacing="1" w:after="100" w:afterAutospacing="1"/>
      <w:jc w:val="center"/>
      <w:textAlignment w:val="center"/>
    </w:pPr>
  </w:style>
  <w:style w:type="paragraph" w:styleId="aff2">
    <w:name w:val="Title"/>
    <w:basedOn w:val="a"/>
    <w:link w:val="aff3"/>
    <w:uiPriority w:val="1"/>
    <w:rsid w:val="00540B84"/>
    <w:pPr>
      <w:widowControl w:val="0"/>
      <w:autoSpaceDE w:val="0"/>
      <w:autoSpaceDN w:val="0"/>
      <w:ind w:left="371" w:right="530"/>
      <w:jc w:val="center"/>
    </w:pPr>
    <w:rPr>
      <w:b/>
      <w:bCs/>
      <w:sz w:val="32"/>
      <w:szCs w:val="32"/>
      <w:lang w:eastAsia="en-US"/>
    </w:rPr>
  </w:style>
  <w:style w:type="character" w:customStyle="1" w:styleId="aff3">
    <w:name w:val="Заголовок Знак"/>
    <w:basedOn w:val="a0"/>
    <w:link w:val="aff2"/>
    <w:uiPriority w:val="1"/>
    <w:rsid w:val="00540B8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jw6">
    <w:name w:val="jw6"/>
    <w:basedOn w:val="a0"/>
    <w:rsid w:val="00540B84"/>
  </w:style>
  <w:style w:type="character" w:customStyle="1" w:styleId="searchresult">
    <w:name w:val="search_result"/>
    <w:basedOn w:val="a0"/>
    <w:rsid w:val="00540B84"/>
  </w:style>
  <w:style w:type="character" w:styleId="aff4">
    <w:name w:val="Intense Emphasis"/>
    <w:basedOn w:val="a0"/>
    <w:uiPriority w:val="21"/>
    <w:qFormat/>
    <w:rsid w:val="00540B84"/>
    <w:rPr>
      <w:b/>
      <w:bCs/>
      <w:i/>
      <w:iCs/>
      <w:color w:val="4472C4" w:themeColor="accent1"/>
    </w:rPr>
  </w:style>
  <w:style w:type="paragraph" w:customStyle="1" w:styleId="110">
    <w:name w:val="Заголовок 11"/>
    <w:basedOn w:val="a"/>
    <w:uiPriority w:val="1"/>
    <w:rsid w:val="00540B84"/>
    <w:pPr>
      <w:widowControl w:val="0"/>
      <w:autoSpaceDE w:val="0"/>
      <w:autoSpaceDN w:val="0"/>
      <w:spacing w:before="75"/>
      <w:ind w:left="147"/>
      <w:outlineLvl w:val="1"/>
    </w:pPr>
    <w:rPr>
      <w:b/>
      <w:bCs/>
      <w:sz w:val="28"/>
      <w:szCs w:val="28"/>
      <w:lang w:eastAsia="en-US"/>
    </w:rPr>
  </w:style>
  <w:style w:type="paragraph" w:customStyle="1" w:styleId="210">
    <w:name w:val="Заголовок 21"/>
    <w:basedOn w:val="a"/>
    <w:uiPriority w:val="1"/>
    <w:rsid w:val="00540B84"/>
    <w:pPr>
      <w:widowControl w:val="0"/>
      <w:autoSpaceDE w:val="0"/>
      <w:autoSpaceDN w:val="0"/>
      <w:ind w:left="1709" w:hanging="721"/>
      <w:outlineLvl w:val="2"/>
    </w:pPr>
    <w:rPr>
      <w:b/>
      <w:bCs/>
      <w:lang w:eastAsia="en-US"/>
    </w:rPr>
  </w:style>
  <w:style w:type="character" w:customStyle="1" w:styleId="100">
    <w:name w:val="Основной текст (10)_"/>
    <w:basedOn w:val="a0"/>
    <w:link w:val="101"/>
    <w:rsid w:val="00540B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40B84"/>
    <w:pPr>
      <w:widowControl w:val="0"/>
      <w:shd w:val="clear" w:color="auto" w:fill="FFFFFF"/>
      <w:spacing w:after="2340" w:line="0" w:lineRule="atLeast"/>
      <w:ind w:hanging="460"/>
      <w:jc w:val="right"/>
    </w:pPr>
    <w:rPr>
      <w:sz w:val="26"/>
      <w:szCs w:val="26"/>
      <w:lang w:eastAsia="en-US"/>
    </w:rPr>
  </w:style>
  <w:style w:type="paragraph" w:customStyle="1" w:styleId="85367988A0544E0D9E4823711EB28734">
    <w:name w:val="85367988A0544E0D9E4823711EB28734"/>
    <w:rsid w:val="00540B84"/>
    <w:pPr>
      <w:spacing w:after="200" w:line="276" w:lineRule="auto"/>
    </w:pPr>
    <w:rPr>
      <w:rFonts w:eastAsiaTheme="minorEastAsia"/>
      <w:lang w:eastAsia="ru-RU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D27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solarhome.ru/cat-inverters/cat-with-batteries/?rdrf%5Battr%5D%5B9%5D%5B%5D=%D0%9F%D0%BE%D0%B4%D0%BC%D0%B5%D1%88%D0%B8%D0%B2%D0%B0%D0%BD%D0%B8%D0%B5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hodnih16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B:\&#1057;&#1090;&#1072;&#1090;&#1100;&#1103;%20&#1089;&#1086;&#1083;&#1085;&#1077;&#1095;&#1085;&#1072;&#1103;\&#1075;&#1086;&#1076;&#1086;&#1074;&#1086;&#1077;%20&#1087;&#1086;&#1090;&#1088;&#1077;&#1073;&#1083;&#1077;&#1085;&#1080;&#1077;%20&#1057;&#1069;&#1057;%20&#1080;%20&#1042;&#1069;&#105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Лист1!$Q$34</c:f>
              <c:strCache>
                <c:ptCount val="1"/>
                <c:pt idx="0">
                  <c:v>Потребеление</c:v>
                </c:pt>
              </c:strCache>
            </c:strRef>
          </c:tx>
          <c:cat>
            <c:strRef>
              <c:f>Лист1!$R$33:$AC$33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Лист1!$R$34:$AC$34</c:f>
              <c:numCache>
                <c:formatCode>0.0</c:formatCode>
                <c:ptCount val="12"/>
                <c:pt idx="0">
                  <c:v>483.66199999999992</c:v>
                </c:pt>
                <c:pt idx="1">
                  <c:v>399.88200000000006</c:v>
                </c:pt>
                <c:pt idx="2">
                  <c:v>375.71999999999991</c:v>
                </c:pt>
                <c:pt idx="3">
                  <c:v>340.25999999999993</c:v>
                </c:pt>
                <c:pt idx="4">
                  <c:v>291.02799999999996</c:v>
                </c:pt>
                <c:pt idx="5">
                  <c:v>234.66000000000003</c:v>
                </c:pt>
                <c:pt idx="6">
                  <c:v>241.24200000000002</c:v>
                </c:pt>
                <c:pt idx="7">
                  <c:v>266.66200000000009</c:v>
                </c:pt>
                <c:pt idx="8">
                  <c:v>322.26</c:v>
                </c:pt>
                <c:pt idx="9">
                  <c:v>349.12200000000001</c:v>
                </c:pt>
                <c:pt idx="10">
                  <c:v>375.89999999999986</c:v>
                </c:pt>
                <c:pt idx="11">
                  <c:v>405.91399999999987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5CB-415A-BF28-3604D1AA3232}"/>
            </c:ext>
          </c:extLst>
        </c:ser>
        <c:ser>
          <c:idx val="1"/>
          <c:order val="1"/>
          <c:tx>
            <c:strRef>
              <c:f>Лист1!$Q$35</c:f>
              <c:strCache>
                <c:ptCount val="1"/>
                <c:pt idx="0">
                  <c:v>Генерация СЭС</c:v>
                </c:pt>
              </c:strCache>
            </c:strRef>
          </c:tx>
          <c:cat>
            <c:strRef>
              <c:f>Лист1!$R$33:$AC$33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Лист1!$R$35:$AC$35</c:f>
              <c:numCache>
                <c:formatCode>0.0</c:formatCode>
                <c:ptCount val="12"/>
                <c:pt idx="0">
                  <c:v>547.98959160000004</c:v>
                </c:pt>
                <c:pt idx="1">
                  <c:v>767.4354072000001</c:v>
                </c:pt>
                <c:pt idx="2">
                  <c:v>1016.2716062400002</c:v>
                </c:pt>
                <c:pt idx="3">
                  <c:v>1146.3320880000001</c:v>
                </c:pt>
                <c:pt idx="4">
                  <c:v>1256.22462438</c:v>
                </c:pt>
                <c:pt idx="5">
                  <c:v>1277.5710419999998</c:v>
                </c:pt>
                <c:pt idx="6">
                  <c:v>1266.4648339200003</c:v>
                </c:pt>
                <c:pt idx="7">
                  <c:v>1175.6867601599999</c:v>
                </c:pt>
                <c:pt idx="8">
                  <c:v>915.99433200000021</c:v>
                </c:pt>
                <c:pt idx="9">
                  <c:v>680.83555320000016</c:v>
                </c:pt>
                <c:pt idx="10">
                  <c:v>509.68924380000021</c:v>
                </c:pt>
                <c:pt idx="11">
                  <c:v>431.74937520000003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5CB-415A-BF28-3604D1AA32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995200"/>
        <c:axId val="30997504"/>
      </c:lineChart>
      <c:catAx>
        <c:axId val="309952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0997504"/>
        <c:crosses val="autoZero"/>
        <c:auto val="1"/>
        <c:lblAlgn val="ctr"/>
        <c:lblOffset val="100"/>
        <c:noMultiLvlLbl val="0"/>
      </c:catAx>
      <c:valAx>
        <c:axId val="309975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b="0"/>
                  <a:t>кВт</a:t>
                </a: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∙ч</a:t>
                </a:r>
                <a:endParaRPr lang="ru-RU" b="0"/>
              </a:p>
            </c:rich>
          </c:tx>
          <c:overlay val="0"/>
        </c:title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crossAx val="309952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9C165-CDD5-484A-BA1B-500CD78C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171</cp:revision>
  <dcterms:created xsi:type="dcterms:W3CDTF">2022-10-27T09:58:00Z</dcterms:created>
  <dcterms:modified xsi:type="dcterms:W3CDTF">2022-11-09T11:06:00Z</dcterms:modified>
</cp:coreProperties>
</file>